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902FD" w14:textId="38B353C7" w:rsidR="006F07D6" w:rsidRPr="000C5734" w:rsidRDefault="006F07D6" w:rsidP="006F07D6">
      <w:pPr>
        <w:pStyle w:val="3GPPHeader"/>
        <w:rPr>
          <w:highlight w:val="yellow"/>
          <w:lang w:val="en-US"/>
        </w:rPr>
      </w:pPr>
      <w:bookmarkStart w:id="0" w:name="_GoBack"/>
      <w:bookmarkEnd w:id="0"/>
      <w:r w:rsidRPr="000C5734">
        <w:rPr>
          <w:lang w:val="en-US"/>
        </w:rPr>
        <w:t xml:space="preserve">3GPP TSG RAN WG1 Meeting </w:t>
      </w:r>
      <w:r>
        <w:rPr>
          <w:lang w:val="en-US"/>
        </w:rPr>
        <w:t>#96</w:t>
      </w:r>
      <w:r w:rsidRPr="000C5734">
        <w:rPr>
          <w:lang w:val="en-US"/>
        </w:rPr>
        <w:tab/>
      </w:r>
      <w:r w:rsidR="004A755D">
        <w:rPr>
          <w:lang w:val="en-US"/>
        </w:rPr>
        <w:t>R1-1902857</w:t>
      </w:r>
    </w:p>
    <w:p w14:paraId="78D4677E" w14:textId="77777777" w:rsidR="006F07D6" w:rsidRPr="00B57B02" w:rsidRDefault="006F07D6" w:rsidP="006F07D6">
      <w:pPr>
        <w:pStyle w:val="3GPPHeader"/>
        <w:rPr>
          <w:lang w:val="en-US"/>
        </w:rPr>
      </w:pPr>
      <w:r w:rsidRPr="00B57B02">
        <w:rPr>
          <w:lang w:val="en-US"/>
        </w:rPr>
        <w:t>Athens, Greece, February 25th- March 1st, 2019</w:t>
      </w:r>
    </w:p>
    <w:p w14:paraId="079346D6" w14:textId="77777777" w:rsidR="006F07D6" w:rsidRPr="00045AA3" w:rsidRDefault="006F07D6" w:rsidP="006F07D6">
      <w:pPr>
        <w:pStyle w:val="3GPPHeader"/>
        <w:rPr>
          <w:lang w:val="en-US"/>
        </w:rPr>
      </w:pPr>
    </w:p>
    <w:p w14:paraId="38112F2C" w14:textId="77777777" w:rsidR="006F07D6" w:rsidRPr="00327997" w:rsidRDefault="006F07D6" w:rsidP="006F07D6">
      <w:pPr>
        <w:pStyle w:val="3GPPHeader"/>
      </w:pPr>
      <w:r w:rsidRPr="00327997">
        <w:t>Source:</w:t>
      </w:r>
      <w:r w:rsidRPr="00327997">
        <w:tab/>
        <w:t>Ericsson</w:t>
      </w:r>
    </w:p>
    <w:p w14:paraId="064B8401" w14:textId="27B2E682" w:rsidR="006F07D6" w:rsidRPr="00561DAC" w:rsidRDefault="006F07D6" w:rsidP="006F07D6">
      <w:pPr>
        <w:pStyle w:val="3GPPHeader"/>
      </w:pPr>
      <w:r w:rsidRPr="00327997">
        <w:t>Title:</w:t>
      </w:r>
      <w:r w:rsidRPr="00327997">
        <w:tab/>
      </w:r>
      <w:r>
        <w:t>Additional evaluation results for NC-JT with 4Tx ports per TRP under indoor scenario</w:t>
      </w:r>
    </w:p>
    <w:p w14:paraId="1A13C5C0" w14:textId="296362E7" w:rsidR="006F07D6" w:rsidRPr="00B91755" w:rsidRDefault="006F07D6" w:rsidP="006F07D6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Pr="00CE540B">
        <w:rPr>
          <w:lang w:val="en-US"/>
        </w:rPr>
        <w:t>7.2.8.</w:t>
      </w:r>
      <w:r>
        <w:rPr>
          <w:lang w:val="en-US"/>
        </w:rPr>
        <w:t>6</w:t>
      </w:r>
    </w:p>
    <w:p w14:paraId="039610C0" w14:textId="77777777" w:rsidR="006F07D6" w:rsidRPr="00CE0424" w:rsidRDefault="006F07D6" w:rsidP="006F07D6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22E109AD" w14:textId="52A1D408" w:rsidR="0005092A" w:rsidRDefault="00FF71BD" w:rsidP="0005092A">
      <w:pPr>
        <w:pStyle w:val="BodyText"/>
        <w:spacing w:before="240"/>
      </w:pPr>
      <w:r>
        <w:t xml:space="preserve">In </w:t>
      </w:r>
      <w:r w:rsidR="003D379A">
        <w:fldChar w:fldCharType="begin"/>
      </w:r>
      <w:r w:rsidR="003D379A">
        <w:instrText xml:space="preserve"> REF _Ref534905997 \r \h </w:instrText>
      </w:r>
      <w:r w:rsidR="003D379A">
        <w:fldChar w:fldCharType="separate"/>
      </w:r>
      <w:r w:rsidR="003D379A">
        <w:t>[1]</w:t>
      </w:r>
      <w:r w:rsidR="003D379A">
        <w:fldChar w:fldCharType="end"/>
      </w:r>
      <w:r>
        <w:t>, we presented our evaluation results for NC-JT under both the agreed Indoor and Dense Urban scenarios at 4GHz</w:t>
      </w:r>
      <w:r w:rsidR="000579FB">
        <w:t>, and t</w:t>
      </w:r>
      <w:r>
        <w:t xml:space="preserve">he results were </w:t>
      </w:r>
      <w:r w:rsidR="000579FB">
        <w:t xml:space="preserve">also </w:t>
      </w:r>
      <w:r>
        <w:t xml:space="preserve">compared with both single TRP and Dynamic Point Selection </w:t>
      </w:r>
      <w:r w:rsidR="000579FB">
        <w:t>(</w:t>
      </w:r>
      <w:r>
        <w:t>DPS)</w:t>
      </w:r>
      <w:r w:rsidR="006F07D6">
        <w:t xml:space="preserve"> scheduling</w:t>
      </w:r>
      <w:r w:rsidR="000579FB">
        <w:t xml:space="preserve">. It is </w:t>
      </w:r>
      <w:r w:rsidR="004207C8">
        <w:t>observed</w:t>
      </w:r>
      <w:r w:rsidR="000579FB">
        <w:t xml:space="preserve"> that in general, NC-JT can provide large performance gain over DPS </w:t>
      </w:r>
      <w:r w:rsidR="00B13F82">
        <w:t xml:space="preserve">only </w:t>
      </w:r>
      <w:r w:rsidR="000579FB">
        <w:t xml:space="preserve">at low loads with 2Tx </w:t>
      </w:r>
      <w:r w:rsidR="006F07D6">
        <w:t xml:space="preserve">ports </w:t>
      </w:r>
      <w:r w:rsidR="000579FB">
        <w:t xml:space="preserve">per TRP </w:t>
      </w:r>
      <w:r w:rsidR="005415F6">
        <w:t xml:space="preserve">and 4Rx ports at the UE </w:t>
      </w:r>
      <w:r w:rsidR="000579FB">
        <w:t xml:space="preserve">in </w:t>
      </w:r>
      <w:r w:rsidR="00353DFE">
        <w:t>the I</w:t>
      </w:r>
      <w:r w:rsidR="000579FB">
        <w:t>ndoor scenario.</w:t>
      </w:r>
      <w:r w:rsidR="00353DFE">
        <w:t xml:space="preserve"> With more than </w:t>
      </w:r>
      <w:r w:rsidR="00B13F82">
        <w:t>4</w:t>
      </w:r>
      <w:r w:rsidR="00353DFE">
        <w:t>Tx</w:t>
      </w:r>
      <w:r w:rsidR="00B13F82">
        <w:t xml:space="preserve"> or 16Tx </w:t>
      </w:r>
      <w:r w:rsidR="00353DFE">
        <w:t>per TRP under Dense Urban scenario, NC-JT does not provide gain</w:t>
      </w:r>
      <w:r w:rsidR="005415F6">
        <w:t>s</w:t>
      </w:r>
      <w:r w:rsidR="00353DFE">
        <w:t xml:space="preserve"> over DPS. </w:t>
      </w:r>
    </w:p>
    <w:p w14:paraId="22171D11" w14:textId="15CAF718" w:rsidR="00353DFE" w:rsidRDefault="00353DFE" w:rsidP="0005092A">
      <w:pPr>
        <w:pStyle w:val="BodyText"/>
        <w:spacing w:before="240"/>
      </w:pPr>
      <w:r>
        <w:t>In this contribution, we present some</w:t>
      </w:r>
      <w:r w:rsidR="005415F6">
        <w:t xml:space="preserve"> additional</w:t>
      </w:r>
      <w:r>
        <w:t xml:space="preserve"> evaluation results for NC-JT </w:t>
      </w:r>
      <w:r w:rsidR="005415F6">
        <w:t xml:space="preserve">with 4Tx ports per TRP and 4Rx and 8Rx ports at the UE </w:t>
      </w:r>
      <w:r>
        <w:t xml:space="preserve">under </w:t>
      </w:r>
      <w:r w:rsidR="005415F6">
        <w:t xml:space="preserve">indoor hotspot </w:t>
      </w:r>
      <w:r>
        <w:t>scenario.</w:t>
      </w:r>
      <w:r w:rsidR="005415F6">
        <w:t xml:space="preserve"> The goal was to </w:t>
      </w:r>
      <w:r w:rsidR="00934838">
        <w:t>gain</w:t>
      </w:r>
      <w:r w:rsidR="005415F6">
        <w:t xml:space="preserve"> further insights on how NC-JT </w:t>
      </w:r>
      <w:r w:rsidR="0038385D">
        <w:t>performs under</w:t>
      </w:r>
      <w:r w:rsidR="005415F6">
        <w:t xml:space="preserve"> these scenarios.</w:t>
      </w:r>
    </w:p>
    <w:p w14:paraId="1B1C8639" w14:textId="267687E7" w:rsidR="0062292A" w:rsidRDefault="00891CCB" w:rsidP="008D0B00">
      <w:pPr>
        <w:pStyle w:val="Heading1"/>
      </w:pPr>
      <w:r>
        <w:t xml:space="preserve">Simulation </w:t>
      </w:r>
      <w:r w:rsidR="0062292A">
        <w:t>Assumptions</w:t>
      </w:r>
    </w:p>
    <w:p w14:paraId="7129C80C" w14:textId="7E80F81F" w:rsidR="00D17A10" w:rsidRDefault="00D17A10" w:rsidP="00D17A10">
      <w:r>
        <w:t xml:space="preserve">The Indoor Hotspot scenario </w:t>
      </w:r>
      <w:r w:rsidR="00A05ECA">
        <w:t xml:space="preserve">defined in </w:t>
      </w:r>
      <w:r w:rsidR="00A05ECA" w:rsidRPr="000E15F3">
        <w:rPr>
          <w:rFonts w:eastAsia="Malgun Gothic"/>
          <w:lang w:eastAsia="ko-KR"/>
        </w:rPr>
        <w:t>TR38.901</w:t>
      </w:r>
      <w:r w:rsidR="00A05ECA">
        <w:rPr>
          <w:rFonts w:eastAsia="Malgun Gothic"/>
          <w:lang w:eastAsia="ko-KR"/>
        </w:rPr>
        <w:t xml:space="preserve"> </w:t>
      </w:r>
      <w:r w:rsidR="00141545">
        <w:t xml:space="preserve">is </w:t>
      </w:r>
      <w:r w:rsidR="00597621">
        <w:t>used</w:t>
      </w:r>
      <w:r w:rsidR="00141545">
        <w:t xml:space="preserve"> in the simulation</w:t>
      </w:r>
      <w:r w:rsidR="0011679E">
        <w:t xml:space="preserve"> with </w:t>
      </w:r>
      <w:r w:rsidR="008B3A65">
        <w:t xml:space="preserve">carrier frequency </w:t>
      </w:r>
      <w:r w:rsidR="00597621">
        <w:t xml:space="preserve">at </w:t>
      </w:r>
      <w:r w:rsidR="008B3A65">
        <w:t>4GHz</w:t>
      </w:r>
      <w:r w:rsidR="00BF2DEE">
        <w:t>, where</w:t>
      </w:r>
      <w:r>
        <w:t xml:space="preserve"> 12 ceiling-mounted TRPs </w:t>
      </w:r>
      <w:r w:rsidR="003B6E4F">
        <w:t xml:space="preserve">are </w:t>
      </w:r>
      <w:r w:rsidR="004C399C">
        <w:t xml:space="preserve">placed </w:t>
      </w:r>
      <w:r w:rsidR="006D4FBF">
        <w:t xml:space="preserve">in a rectangular area </w:t>
      </w:r>
      <w:r w:rsidR="00327C35">
        <w:t>each with 4</w:t>
      </w:r>
      <w:r>
        <w:t>TX</w:t>
      </w:r>
      <w:r w:rsidR="00327C35">
        <w:t xml:space="preserve"> </w:t>
      </w:r>
      <w:r>
        <w:t>antenna ports</w:t>
      </w:r>
      <w:r w:rsidR="004C399C">
        <w:t xml:space="preserve"> facing down</w:t>
      </w:r>
      <w:r>
        <w:t xml:space="preserve">. The TRPs are partitioned into static coordination clusters with </w:t>
      </w:r>
      <w:r w:rsidR="00D6506A">
        <w:t xml:space="preserve">2 </w:t>
      </w:r>
      <w:r>
        <w:t>TRPs in each</w:t>
      </w:r>
      <w:r w:rsidR="006D4FBF">
        <w:t xml:space="preserve"> cluster</w:t>
      </w:r>
      <w:r>
        <w:t xml:space="preserve">. </w:t>
      </w:r>
      <w:r w:rsidR="00A95D94">
        <w:t xml:space="preserve">Each UE </w:t>
      </w:r>
      <w:r w:rsidR="00CF18A7">
        <w:t>is associated with one cluster.</w:t>
      </w:r>
    </w:p>
    <w:p w14:paraId="79D56978" w14:textId="3AD7D768" w:rsidR="00D17A10" w:rsidRDefault="006D4FBF" w:rsidP="00D17A10">
      <w:r>
        <w:t>T</w:t>
      </w:r>
      <w:r w:rsidR="00D17A10">
        <w:t xml:space="preserve">he UEs are equipped with </w:t>
      </w:r>
      <w:r w:rsidR="005A3BED">
        <w:t>either 4</w:t>
      </w:r>
      <w:r w:rsidR="00D17A10">
        <w:t xml:space="preserve"> RX</w:t>
      </w:r>
      <w:r w:rsidR="005A3BED">
        <w:t xml:space="preserve"> or 8Rx</w:t>
      </w:r>
      <w:r w:rsidR="00D17A10">
        <w:t xml:space="preserve"> antenna ports. </w:t>
      </w:r>
      <w:r w:rsidR="007E3179">
        <w:t>I</w:t>
      </w:r>
      <w:r w:rsidR="00D17A10">
        <w:t>deal backhaul within each cluster</w:t>
      </w:r>
      <w:r w:rsidR="00717599">
        <w:t xml:space="preserve"> is assumed</w:t>
      </w:r>
      <w:r w:rsidR="00D17A10">
        <w:t xml:space="preserve">. This enables coordinated scheduling </w:t>
      </w:r>
      <w:r w:rsidR="00B80141">
        <w:t>within each cluster</w:t>
      </w:r>
      <w:r w:rsidR="007748FC">
        <w:t>.</w:t>
      </w:r>
      <w:r w:rsidR="00D17A10">
        <w:t xml:space="preserve"> </w:t>
      </w:r>
      <w:r w:rsidR="007D1AFC">
        <w:t xml:space="preserve">For </w:t>
      </w:r>
      <w:r w:rsidR="00D17A10">
        <w:t>NC-JT</w:t>
      </w:r>
      <w:r w:rsidR="007D1AFC">
        <w:t xml:space="preserve">, </w:t>
      </w:r>
      <w:r w:rsidR="009E1AB7">
        <w:t xml:space="preserve">a UE can be scheduled </w:t>
      </w:r>
      <w:r w:rsidR="00251018">
        <w:t xml:space="preserve">from either one TRP or </w:t>
      </w:r>
      <w:r w:rsidR="00D17A10">
        <w:t>2 TRPs</w:t>
      </w:r>
      <w:r w:rsidR="00251018">
        <w:t xml:space="preserve"> based on </w:t>
      </w:r>
      <w:r w:rsidR="00E80F77">
        <w:t>PF metric</w:t>
      </w:r>
      <w:r w:rsidR="00D17A10">
        <w:t>.</w:t>
      </w:r>
    </w:p>
    <w:p w14:paraId="6F9A95AD" w14:textId="62DF5127" w:rsidR="00017840" w:rsidRDefault="00017840" w:rsidP="00D17A10">
      <w:r>
        <w:t>For comparison purpose, both single TRP and DPS</w:t>
      </w:r>
      <w:r w:rsidR="00237F5E">
        <w:t xml:space="preserve"> scheduling are also simulated.  For DPS, the same cluster</w:t>
      </w:r>
      <w:r w:rsidR="001A7F81">
        <w:t>ing</w:t>
      </w:r>
      <w:r w:rsidR="00237F5E">
        <w:t xml:space="preserve"> </w:t>
      </w:r>
      <w:r w:rsidR="001A7F81">
        <w:t xml:space="preserve">for NC-JT is used and </w:t>
      </w:r>
      <w:r w:rsidR="006A73DB">
        <w:t xml:space="preserve">one TRP is </w:t>
      </w:r>
      <w:r w:rsidR="00EF6288">
        <w:t xml:space="preserve">dynamically </w:t>
      </w:r>
      <w:r w:rsidR="006A73DB">
        <w:t xml:space="preserve">selected </w:t>
      </w:r>
      <w:r w:rsidR="00EF6288">
        <w:t>for data scheduling to a UE.</w:t>
      </w:r>
    </w:p>
    <w:p w14:paraId="6E26F827" w14:textId="4CB16A8A" w:rsidR="0062292A" w:rsidRPr="0062292A" w:rsidRDefault="00ED77C8" w:rsidP="0062292A">
      <w:r>
        <w:t>FTP traffic</w:t>
      </w:r>
      <w:r w:rsidR="00237D83">
        <w:t xml:space="preserve"> </w:t>
      </w:r>
      <w:r w:rsidR="00332F3D">
        <w:t>model</w:t>
      </w:r>
      <w:r w:rsidR="005A1099">
        <w:t>-</w:t>
      </w:r>
      <w:r w:rsidR="00332F3D">
        <w:t xml:space="preserve">1 </w:t>
      </w:r>
      <w:r w:rsidR="002A300D">
        <w:t>is used with packet size</w:t>
      </w:r>
      <w:r w:rsidR="00237D83">
        <w:t xml:space="preserve"> of 500kB</w:t>
      </w:r>
      <w:r w:rsidR="002A300D">
        <w:t xml:space="preserve">. </w:t>
      </w:r>
      <w:r w:rsidR="00332F3D">
        <w:t xml:space="preserve"> </w:t>
      </w:r>
      <w:r w:rsidR="008C5BF8">
        <w:t>The other simulation assumptions are included in the Appendix.</w:t>
      </w:r>
    </w:p>
    <w:p w14:paraId="46FE9008" w14:textId="06B00EDC" w:rsidR="00561DAC" w:rsidRDefault="00891CCB" w:rsidP="008D0B00">
      <w:pPr>
        <w:pStyle w:val="Heading1"/>
      </w:pPr>
      <w:r>
        <w:t>Evaluation Results</w:t>
      </w:r>
    </w:p>
    <w:p w14:paraId="2B36C37F" w14:textId="54DFBC06" w:rsidR="00DD7BA9" w:rsidRPr="00DD7BA9" w:rsidRDefault="000A7D1B" w:rsidP="00DD7BA9">
      <w:r>
        <w:t xml:space="preserve">For better understanding of performance gains of DPS and NC-JT, </w:t>
      </w:r>
      <w:r w:rsidR="00802DB4">
        <w:t>single TRP is used as the baseline in</w:t>
      </w:r>
      <w:r w:rsidR="00D817E9">
        <w:t xml:space="preserve"> presenting the evaluation results below.  However, </w:t>
      </w:r>
      <w:r w:rsidR="00DD05F4">
        <w:t xml:space="preserve">when </w:t>
      </w:r>
      <w:r w:rsidR="000745D6">
        <w:t>evaluating the performance of NC-</w:t>
      </w:r>
      <w:r w:rsidR="00BF1C73">
        <w:t>JT, it</w:t>
      </w:r>
      <w:r w:rsidR="00DD7BA9">
        <w:t xml:space="preserve"> is more relevant to consider DPS as a baseline scheme as it is </w:t>
      </w:r>
      <w:r w:rsidR="0079190A">
        <w:t xml:space="preserve">already </w:t>
      </w:r>
      <w:r w:rsidR="00DD7BA9">
        <w:t xml:space="preserve">supported in NR Rel-15. </w:t>
      </w:r>
      <w:r w:rsidR="003E52C2">
        <w:t xml:space="preserve"> </w:t>
      </w:r>
      <w:r w:rsidR="00BD4F75">
        <w:t>O</w:t>
      </w:r>
      <w:r w:rsidR="00585524">
        <w:t>ur previous</w:t>
      </w:r>
      <w:r w:rsidR="00BD4F75">
        <w:t xml:space="preserve"> evaluation</w:t>
      </w:r>
      <w:r w:rsidR="00585524">
        <w:t xml:space="preserve"> results </w:t>
      </w:r>
      <w:r w:rsidR="00DE324F">
        <w:fldChar w:fldCharType="begin"/>
      </w:r>
      <w:r w:rsidR="00DE324F">
        <w:instrText xml:space="preserve"> REF _Ref534905997 \r \h </w:instrText>
      </w:r>
      <w:r w:rsidR="00DE324F">
        <w:fldChar w:fldCharType="separate"/>
      </w:r>
      <w:r w:rsidR="00DE324F">
        <w:t>[1]</w:t>
      </w:r>
      <w:r w:rsidR="00DE324F">
        <w:fldChar w:fldCharType="end"/>
      </w:r>
      <w:r w:rsidR="00DE324F">
        <w:t xml:space="preserve"> </w:t>
      </w:r>
      <w:r w:rsidR="00BD4F75">
        <w:t xml:space="preserve">have shown </w:t>
      </w:r>
      <w:r w:rsidR="007E7ECB">
        <w:t xml:space="preserve">consistent </w:t>
      </w:r>
      <w:r w:rsidR="00DE324F">
        <w:t xml:space="preserve">performance </w:t>
      </w:r>
      <w:r w:rsidR="007E7ECB">
        <w:t>gain with DPS over single TRP</w:t>
      </w:r>
      <w:r w:rsidR="009E00AB">
        <w:t xml:space="preserve"> scheduling</w:t>
      </w:r>
      <w:r w:rsidR="00DD7BA9">
        <w:t xml:space="preserve">. </w:t>
      </w:r>
      <w:bookmarkStart w:id="1" w:name="_Toc534965373"/>
      <w:r w:rsidR="00B06C94">
        <w:t xml:space="preserve"> </w:t>
      </w:r>
      <w:r w:rsidR="0047044E">
        <w:t xml:space="preserve">Therefore, </w:t>
      </w:r>
      <w:bookmarkEnd w:id="1"/>
      <w:r w:rsidR="007648E8">
        <w:t xml:space="preserve">when </w:t>
      </w:r>
      <w:r w:rsidR="00E839CF">
        <w:t xml:space="preserve">evaluating </w:t>
      </w:r>
      <w:r w:rsidR="007648E8">
        <w:t>NC-JT performance, it should be compared with DPS</w:t>
      </w:r>
      <w:r w:rsidR="00E839CF">
        <w:t xml:space="preserve"> instead of single TRP. </w:t>
      </w:r>
      <w:r w:rsidR="000438C5">
        <w:t xml:space="preserve">For that </w:t>
      </w:r>
      <w:r w:rsidR="00BF1C73">
        <w:t>reason</w:t>
      </w:r>
      <w:r w:rsidR="000438C5">
        <w:t xml:space="preserve">, </w:t>
      </w:r>
      <w:r w:rsidR="00843EA3">
        <w:t xml:space="preserve">red colour </w:t>
      </w:r>
      <w:r w:rsidR="00D20BC0">
        <w:t xml:space="preserve">is used below </w:t>
      </w:r>
      <w:r w:rsidR="00B4467C">
        <w:t xml:space="preserve">whenever </w:t>
      </w:r>
      <w:r w:rsidR="00843EA3">
        <w:t>NC-JT performs worse that DPS</w:t>
      </w:r>
      <w:r w:rsidR="00B4467C">
        <w:t>, even though it may perform better than single TRP.</w:t>
      </w:r>
    </w:p>
    <w:p w14:paraId="12659B34" w14:textId="77777777" w:rsidR="008D0B00" w:rsidRDefault="008D0B00" w:rsidP="008103F6">
      <w:pPr>
        <w:pStyle w:val="Heading2"/>
      </w:pPr>
      <w:r>
        <w:t>NC-JT with 4Tx ports per TRP and 4Rx ports at UE</w:t>
      </w:r>
    </w:p>
    <w:p w14:paraId="7A84F3A8" w14:textId="0B6E6343" w:rsidR="00A6764A" w:rsidRDefault="008C5BF8" w:rsidP="008C5BF8">
      <w:r>
        <w:t xml:space="preserve">The evaluation results </w:t>
      </w:r>
      <w:r w:rsidR="00F80A2C">
        <w:t xml:space="preserve">for NC-JT with 4Tx ports </w:t>
      </w:r>
      <w:r w:rsidR="00EF4AA8">
        <w:t xml:space="preserve">per TRP </w:t>
      </w:r>
      <w:r w:rsidR="00F80A2C">
        <w:t xml:space="preserve">and 4Rx ports at UE </w:t>
      </w:r>
      <w:r>
        <w:t xml:space="preserve">are summarized in </w:t>
      </w:r>
      <w:r w:rsidR="00DF2884">
        <w:fldChar w:fldCharType="begin"/>
      </w:r>
      <w:r w:rsidR="00DF2884">
        <w:instrText xml:space="preserve"> REF _Ref534904237 \h </w:instrText>
      </w:r>
      <w:r w:rsidR="00DF2884">
        <w:fldChar w:fldCharType="separate"/>
      </w:r>
      <w:r w:rsidR="00DF2884">
        <w:t xml:space="preserve">Table </w:t>
      </w:r>
      <w:r w:rsidR="00DF2884">
        <w:rPr>
          <w:noProof/>
        </w:rPr>
        <w:t>1</w:t>
      </w:r>
      <w:r w:rsidR="00DF2884">
        <w:fldChar w:fldCharType="end"/>
      </w:r>
      <w:r w:rsidR="003645EA">
        <w:t>.  It can be</w:t>
      </w:r>
      <w:r w:rsidR="00EF4AA8">
        <w:t xml:space="preserve"> </w:t>
      </w:r>
      <w:r w:rsidR="00AC2613">
        <w:t>that seen</w:t>
      </w:r>
      <w:r w:rsidR="003645EA">
        <w:t xml:space="preserve"> that </w:t>
      </w:r>
      <w:r w:rsidR="003A2BEF">
        <w:t xml:space="preserve">in this scenario, </w:t>
      </w:r>
      <w:r w:rsidR="003645EA">
        <w:t>NC-JT performs poor</w:t>
      </w:r>
      <w:r w:rsidR="000F27DB">
        <w:t>ly and is worse</w:t>
      </w:r>
      <w:r w:rsidR="003645EA">
        <w:t xml:space="preserve"> than </w:t>
      </w:r>
      <w:r w:rsidR="000F27DB">
        <w:t xml:space="preserve">both </w:t>
      </w:r>
      <w:r w:rsidR="003645EA">
        <w:t>DPS</w:t>
      </w:r>
      <w:r w:rsidR="000F27DB">
        <w:t xml:space="preserve"> and </w:t>
      </w:r>
      <w:r w:rsidR="003A2BEF">
        <w:t>single TRP scheduling</w:t>
      </w:r>
      <w:r w:rsidR="00B13F82">
        <w:t xml:space="preserve">. </w:t>
      </w:r>
      <w:r w:rsidR="0095546B">
        <w:t xml:space="preserve"> The main reason is likely that maximum rank 4 can already be achieved from a single TRP</w:t>
      </w:r>
      <w:r w:rsidR="00D726A2">
        <w:t xml:space="preserve">, </w:t>
      </w:r>
      <w:r w:rsidR="002A2BBB">
        <w:t xml:space="preserve">and </w:t>
      </w:r>
      <w:r w:rsidR="00D726A2">
        <w:t>scheduling from two TRPs would introduce</w:t>
      </w:r>
      <w:r w:rsidR="008E42EB">
        <w:t xml:space="preserve"> </w:t>
      </w:r>
      <w:r w:rsidR="00F450A7">
        <w:t xml:space="preserve">more resource utilization and also </w:t>
      </w:r>
      <w:r w:rsidR="008F198C">
        <w:t>increased inter-TRP interference.</w:t>
      </w:r>
    </w:p>
    <w:p w14:paraId="0B24CA26" w14:textId="272E73E3" w:rsidR="008F198C" w:rsidRDefault="008F198C" w:rsidP="008F198C">
      <w:pPr>
        <w:pStyle w:val="Observation"/>
      </w:pPr>
      <w:bookmarkStart w:id="2" w:name="_Toc1120532"/>
      <w:r>
        <w:t xml:space="preserve">NC-JT performs poorly </w:t>
      </w:r>
      <w:r w:rsidR="00D305B6">
        <w:t xml:space="preserve">compared to </w:t>
      </w:r>
      <w:r>
        <w:t>both DPS and single TRP with 4Tx ports per TRP and 4Rx ports at UE under indoor hotspot scenario at 4GHz.</w:t>
      </w:r>
      <w:bookmarkEnd w:id="2"/>
    </w:p>
    <w:p w14:paraId="5AC3230F" w14:textId="77777777" w:rsidR="008F198C" w:rsidRDefault="008F198C" w:rsidP="008C5BF8"/>
    <w:p w14:paraId="3899D967" w14:textId="116E5F79" w:rsidR="008C5BF8" w:rsidRDefault="008C5BF8" w:rsidP="008C5BF8">
      <w:pPr>
        <w:pStyle w:val="Caption"/>
      </w:pPr>
      <w:bookmarkStart w:id="3" w:name="_Ref5349042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F2884">
        <w:rPr>
          <w:noProof/>
        </w:rPr>
        <w:t>1</w:t>
      </w:r>
      <w:r>
        <w:fldChar w:fldCharType="end"/>
      </w:r>
      <w:bookmarkEnd w:id="3"/>
      <w:r w:rsidR="00DF2884">
        <w:t xml:space="preserve">: NC-JT performance </w:t>
      </w:r>
      <w:r w:rsidR="00ED36FA">
        <w:t>with 4Tx</w:t>
      </w:r>
      <w:r w:rsidR="0012541B">
        <w:t xml:space="preserve"> ports per TRP and 4Rx ports at UE</w:t>
      </w:r>
      <w:r w:rsidR="00DF2884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0B077A" w:rsidRPr="008C5BF8" w14:paraId="2BF32286" w14:textId="77777777" w:rsidTr="00DF2884">
        <w:trPr>
          <w:trHeight w:val="300"/>
          <w:jc w:val="center"/>
        </w:trPr>
        <w:tc>
          <w:tcPr>
            <w:tcW w:w="960" w:type="dxa"/>
            <w:vMerge w:val="restart"/>
            <w:noWrap/>
            <w:hideMark/>
          </w:tcPr>
          <w:p w14:paraId="062A6CBF" w14:textId="61B99735" w:rsidR="000B077A" w:rsidRPr="008C5BF8" w:rsidRDefault="000B077A" w:rsidP="000B077A">
            <w:pPr>
              <w:rPr>
                <w:lang w:val="en-CA"/>
              </w:rPr>
            </w:pPr>
            <w:r w:rsidRPr="008C5BF8">
              <w:t xml:space="preserve"> RU </w:t>
            </w:r>
            <w:r>
              <w:t>of single TRP</w:t>
            </w:r>
          </w:p>
        </w:tc>
        <w:tc>
          <w:tcPr>
            <w:tcW w:w="2880" w:type="dxa"/>
            <w:gridSpan w:val="3"/>
            <w:noWrap/>
            <w:hideMark/>
          </w:tcPr>
          <w:p w14:paraId="249A990E" w14:textId="77777777" w:rsidR="000B077A" w:rsidRPr="008C5BF8" w:rsidRDefault="000B077A" w:rsidP="008C5BF8">
            <w:r w:rsidRPr="008C5BF8">
              <w:t>Cell edge UE throughput gain</w:t>
            </w:r>
          </w:p>
        </w:tc>
        <w:tc>
          <w:tcPr>
            <w:tcW w:w="2880" w:type="dxa"/>
            <w:gridSpan w:val="3"/>
            <w:noWrap/>
            <w:hideMark/>
          </w:tcPr>
          <w:p w14:paraId="59EE745E" w14:textId="77777777" w:rsidR="000B077A" w:rsidRPr="008C5BF8" w:rsidRDefault="000B077A" w:rsidP="008C5BF8">
            <w:r w:rsidRPr="008C5BF8">
              <w:t>Mean UE throughput gain</w:t>
            </w:r>
          </w:p>
        </w:tc>
      </w:tr>
      <w:tr w:rsidR="000B077A" w:rsidRPr="008C5BF8" w14:paraId="3A6F4385" w14:textId="77777777" w:rsidTr="00DF2884">
        <w:trPr>
          <w:trHeight w:val="600"/>
          <w:jc w:val="center"/>
        </w:trPr>
        <w:tc>
          <w:tcPr>
            <w:tcW w:w="960" w:type="dxa"/>
            <w:vMerge/>
            <w:noWrap/>
            <w:hideMark/>
          </w:tcPr>
          <w:p w14:paraId="2980497F" w14:textId="2DA22C34" w:rsidR="000B077A" w:rsidRPr="008C5BF8" w:rsidRDefault="000B077A" w:rsidP="008C5BF8"/>
        </w:tc>
        <w:tc>
          <w:tcPr>
            <w:tcW w:w="960" w:type="dxa"/>
            <w:hideMark/>
          </w:tcPr>
          <w:p w14:paraId="3990464F" w14:textId="77777777" w:rsidR="000B077A" w:rsidRPr="008C5BF8" w:rsidRDefault="000B077A" w:rsidP="008C5BF8">
            <w:r w:rsidRPr="008C5BF8">
              <w:t>Single TRP</w:t>
            </w:r>
          </w:p>
        </w:tc>
        <w:tc>
          <w:tcPr>
            <w:tcW w:w="960" w:type="dxa"/>
            <w:hideMark/>
          </w:tcPr>
          <w:p w14:paraId="6EE60EE0" w14:textId="77777777" w:rsidR="000B077A" w:rsidRPr="008C5BF8" w:rsidRDefault="000B077A" w:rsidP="008C5BF8">
            <w:r w:rsidRPr="008C5BF8">
              <w:t>DPS</w:t>
            </w:r>
          </w:p>
        </w:tc>
        <w:tc>
          <w:tcPr>
            <w:tcW w:w="960" w:type="dxa"/>
            <w:noWrap/>
            <w:hideMark/>
          </w:tcPr>
          <w:p w14:paraId="0AD5A0D6" w14:textId="77777777" w:rsidR="000B077A" w:rsidRPr="008C5BF8" w:rsidRDefault="000B077A" w:rsidP="008C5BF8">
            <w:r w:rsidRPr="008C5BF8">
              <w:t>NC-JT</w:t>
            </w:r>
          </w:p>
        </w:tc>
        <w:tc>
          <w:tcPr>
            <w:tcW w:w="960" w:type="dxa"/>
            <w:hideMark/>
          </w:tcPr>
          <w:p w14:paraId="4087F627" w14:textId="77777777" w:rsidR="000B077A" w:rsidRPr="008C5BF8" w:rsidRDefault="000B077A" w:rsidP="008C5BF8">
            <w:r w:rsidRPr="008C5BF8">
              <w:t>Single TRP</w:t>
            </w:r>
          </w:p>
        </w:tc>
        <w:tc>
          <w:tcPr>
            <w:tcW w:w="960" w:type="dxa"/>
            <w:hideMark/>
          </w:tcPr>
          <w:p w14:paraId="3AFB09CA" w14:textId="77777777" w:rsidR="000B077A" w:rsidRPr="008C5BF8" w:rsidRDefault="000B077A" w:rsidP="008C5BF8">
            <w:r w:rsidRPr="008C5BF8">
              <w:t>DPS</w:t>
            </w:r>
          </w:p>
        </w:tc>
        <w:tc>
          <w:tcPr>
            <w:tcW w:w="960" w:type="dxa"/>
            <w:noWrap/>
            <w:hideMark/>
          </w:tcPr>
          <w:p w14:paraId="4BB35922" w14:textId="77777777" w:rsidR="000B077A" w:rsidRPr="008C5BF8" w:rsidRDefault="000B077A" w:rsidP="008C5BF8">
            <w:r w:rsidRPr="008C5BF8">
              <w:t>NC-JT</w:t>
            </w:r>
          </w:p>
        </w:tc>
      </w:tr>
      <w:tr w:rsidR="007D4290" w:rsidRPr="008C5BF8" w14:paraId="059F500B" w14:textId="77777777" w:rsidTr="004636BC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597E1ACF" w14:textId="77777777" w:rsidR="007D4290" w:rsidRPr="008C5BF8" w:rsidRDefault="007D4290" w:rsidP="007D4290">
            <w:r w:rsidRPr="008C5BF8">
              <w:t>10%</w:t>
            </w:r>
          </w:p>
        </w:tc>
        <w:tc>
          <w:tcPr>
            <w:tcW w:w="960" w:type="dxa"/>
            <w:noWrap/>
            <w:hideMark/>
          </w:tcPr>
          <w:p w14:paraId="55D75AB4" w14:textId="77777777" w:rsidR="007D4290" w:rsidRPr="008C5BF8" w:rsidRDefault="007D4290" w:rsidP="007D4290">
            <w:r w:rsidRPr="008C5BF8">
              <w:t>0%</w:t>
            </w:r>
          </w:p>
        </w:tc>
        <w:tc>
          <w:tcPr>
            <w:tcW w:w="960" w:type="dxa"/>
            <w:noWrap/>
            <w:vAlign w:val="bottom"/>
            <w:hideMark/>
          </w:tcPr>
          <w:p w14:paraId="41BF8D9F" w14:textId="6AF7438D" w:rsidR="007D4290" w:rsidRPr="008C5BF8" w:rsidRDefault="007D4290" w:rsidP="007D4290">
            <w:r>
              <w:rPr>
                <w:rFonts w:ascii="Calibri" w:hAnsi="Calibri" w:cs="Calibri"/>
                <w:color w:val="000000"/>
                <w:sz w:val="22"/>
                <w:szCs w:val="22"/>
              </w:rPr>
              <w:t>3%</w:t>
            </w:r>
          </w:p>
        </w:tc>
        <w:tc>
          <w:tcPr>
            <w:tcW w:w="960" w:type="dxa"/>
            <w:noWrap/>
            <w:vAlign w:val="bottom"/>
            <w:hideMark/>
          </w:tcPr>
          <w:p w14:paraId="6CA8EB9E" w14:textId="0BF86B73" w:rsidR="007D4290" w:rsidRPr="007D4290" w:rsidRDefault="007D4290" w:rsidP="007D4290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-4%</w:t>
            </w:r>
          </w:p>
        </w:tc>
        <w:tc>
          <w:tcPr>
            <w:tcW w:w="960" w:type="dxa"/>
            <w:noWrap/>
            <w:hideMark/>
          </w:tcPr>
          <w:p w14:paraId="27640AF4" w14:textId="77777777" w:rsidR="007D4290" w:rsidRPr="008C5BF8" w:rsidRDefault="007D4290" w:rsidP="007D4290">
            <w:r w:rsidRPr="008C5BF8">
              <w:t>0%</w:t>
            </w:r>
          </w:p>
        </w:tc>
        <w:tc>
          <w:tcPr>
            <w:tcW w:w="960" w:type="dxa"/>
            <w:noWrap/>
            <w:vAlign w:val="bottom"/>
            <w:hideMark/>
          </w:tcPr>
          <w:p w14:paraId="4405048A" w14:textId="4484B53F" w:rsidR="007D4290" w:rsidRPr="008C5BF8" w:rsidRDefault="007D4290" w:rsidP="007D4290">
            <w:r>
              <w:rPr>
                <w:rFonts w:ascii="Calibri" w:hAnsi="Calibri" w:cs="Calibri"/>
                <w:color w:val="000000"/>
                <w:sz w:val="22"/>
                <w:szCs w:val="22"/>
              </w:rPr>
              <w:t>-1%</w:t>
            </w:r>
          </w:p>
        </w:tc>
        <w:tc>
          <w:tcPr>
            <w:tcW w:w="960" w:type="dxa"/>
            <w:noWrap/>
            <w:vAlign w:val="bottom"/>
            <w:hideMark/>
          </w:tcPr>
          <w:p w14:paraId="0F8BEA11" w14:textId="1255AD24" w:rsidR="007D4290" w:rsidRPr="007D4290" w:rsidRDefault="007D4290" w:rsidP="007D4290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-3%</w:t>
            </w:r>
          </w:p>
        </w:tc>
      </w:tr>
      <w:tr w:rsidR="007D4290" w:rsidRPr="008C5BF8" w14:paraId="04E0236C" w14:textId="77777777" w:rsidTr="004636BC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4BCE5C82" w14:textId="77777777" w:rsidR="007D4290" w:rsidRPr="008C5BF8" w:rsidRDefault="007D4290" w:rsidP="007D4290">
            <w:r w:rsidRPr="008C5BF8">
              <w:t>20%</w:t>
            </w:r>
          </w:p>
        </w:tc>
        <w:tc>
          <w:tcPr>
            <w:tcW w:w="960" w:type="dxa"/>
            <w:noWrap/>
            <w:hideMark/>
          </w:tcPr>
          <w:p w14:paraId="46BFCF01" w14:textId="77777777" w:rsidR="007D4290" w:rsidRPr="008C5BF8" w:rsidRDefault="007D4290" w:rsidP="007D4290">
            <w:r w:rsidRPr="008C5BF8">
              <w:t>0%</w:t>
            </w:r>
          </w:p>
        </w:tc>
        <w:tc>
          <w:tcPr>
            <w:tcW w:w="960" w:type="dxa"/>
            <w:noWrap/>
            <w:vAlign w:val="bottom"/>
            <w:hideMark/>
          </w:tcPr>
          <w:p w14:paraId="477522CB" w14:textId="0A726EA8" w:rsidR="007D4290" w:rsidRPr="008C5BF8" w:rsidRDefault="007D4290" w:rsidP="007D4290">
            <w:r>
              <w:rPr>
                <w:rFonts w:ascii="Calibri" w:hAnsi="Calibri" w:cs="Calibri"/>
                <w:color w:val="000000"/>
                <w:sz w:val="22"/>
                <w:szCs w:val="22"/>
              </w:rPr>
              <w:t>2%</w:t>
            </w:r>
          </w:p>
        </w:tc>
        <w:tc>
          <w:tcPr>
            <w:tcW w:w="960" w:type="dxa"/>
            <w:noWrap/>
            <w:vAlign w:val="bottom"/>
            <w:hideMark/>
          </w:tcPr>
          <w:p w14:paraId="73C49FE2" w14:textId="5947DE5A" w:rsidR="007D4290" w:rsidRPr="007D4290" w:rsidRDefault="007D4290" w:rsidP="007D4290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-6%</w:t>
            </w:r>
          </w:p>
        </w:tc>
        <w:tc>
          <w:tcPr>
            <w:tcW w:w="960" w:type="dxa"/>
            <w:noWrap/>
            <w:hideMark/>
          </w:tcPr>
          <w:p w14:paraId="59368EA5" w14:textId="77777777" w:rsidR="007D4290" w:rsidRPr="008C5BF8" w:rsidRDefault="007D4290" w:rsidP="007D4290">
            <w:r w:rsidRPr="008C5BF8">
              <w:t>0%</w:t>
            </w:r>
          </w:p>
        </w:tc>
        <w:tc>
          <w:tcPr>
            <w:tcW w:w="960" w:type="dxa"/>
            <w:noWrap/>
            <w:vAlign w:val="bottom"/>
            <w:hideMark/>
          </w:tcPr>
          <w:p w14:paraId="1D0B3F5D" w14:textId="5B9E4B19" w:rsidR="007D4290" w:rsidRPr="008C5BF8" w:rsidRDefault="007D4290" w:rsidP="007D4290">
            <w:r>
              <w:rPr>
                <w:rFonts w:ascii="Calibri" w:hAnsi="Calibri" w:cs="Calibri"/>
                <w:color w:val="000000"/>
                <w:sz w:val="22"/>
                <w:szCs w:val="22"/>
              </w:rPr>
              <w:t>-1%</w:t>
            </w:r>
          </w:p>
        </w:tc>
        <w:tc>
          <w:tcPr>
            <w:tcW w:w="960" w:type="dxa"/>
            <w:noWrap/>
            <w:vAlign w:val="bottom"/>
            <w:hideMark/>
          </w:tcPr>
          <w:p w14:paraId="538A8A15" w14:textId="2AE7ADF5" w:rsidR="007D4290" w:rsidRPr="007D4290" w:rsidRDefault="007D4290" w:rsidP="007D4290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-6%</w:t>
            </w:r>
          </w:p>
        </w:tc>
      </w:tr>
      <w:tr w:rsidR="007D4290" w:rsidRPr="008C5BF8" w14:paraId="3F6467A3" w14:textId="77777777" w:rsidTr="004636BC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25BB86E8" w14:textId="77777777" w:rsidR="007D4290" w:rsidRPr="008C5BF8" w:rsidRDefault="007D4290" w:rsidP="007D4290">
            <w:r w:rsidRPr="008C5BF8">
              <w:t>30%</w:t>
            </w:r>
          </w:p>
        </w:tc>
        <w:tc>
          <w:tcPr>
            <w:tcW w:w="960" w:type="dxa"/>
            <w:noWrap/>
            <w:hideMark/>
          </w:tcPr>
          <w:p w14:paraId="26332D40" w14:textId="77777777" w:rsidR="007D4290" w:rsidRPr="008C5BF8" w:rsidRDefault="007D4290" w:rsidP="007D4290">
            <w:r w:rsidRPr="008C5BF8">
              <w:t>0%</w:t>
            </w:r>
          </w:p>
        </w:tc>
        <w:tc>
          <w:tcPr>
            <w:tcW w:w="960" w:type="dxa"/>
            <w:noWrap/>
            <w:vAlign w:val="bottom"/>
            <w:hideMark/>
          </w:tcPr>
          <w:p w14:paraId="145BC838" w14:textId="2A0E5FCF" w:rsidR="007D4290" w:rsidRPr="008C5BF8" w:rsidRDefault="007D4290" w:rsidP="007D4290">
            <w:r>
              <w:rPr>
                <w:rFonts w:ascii="Calibri" w:hAnsi="Calibri" w:cs="Calibri"/>
                <w:color w:val="000000"/>
                <w:sz w:val="22"/>
                <w:szCs w:val="22"/>
              </w:rPr>
              <w:t>5%</w:t>
            </w:r>
          </w:p>
        </w:tc>
        <w:tc>
          <w:tcPr>
            <w:tcW w:w="960" w:type="dxa"/>
            <w:noWrap/>
            <w:vAlign w:val="bottom"/>
            <w:hideMark/>
          </w:tcPr>
          <w:p w14:paraId="201CC943" w14:textId="7DF45D47" w:rsidR="007D4290" w:rsidRPr="007D4290" w:rsidRDefault="007D4290" w:rsidP="007D4290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-9%</w:t>
            </w:r>
          </w:p>
        </w:tc>
        <w:tc>
          <w:tcPr>
            <w:tcW w:w="960" w:type="dxa"/>
            <w:noWrap/>
            <w:hideMark/>
          </w:tcPr>
          <w:p w14:paraId="0B61DCAB" w14:textId="77777777" w:rsidR="007D4290" w:rsidRPr="008C5BF8" w:rsidRDefault="007D4290" w:rsidP="007D4290">
            <w:r w:rsidRPr="008C5BF8">
              <w:t>0%</w:t>
            </w:r>
          </w:p>
        </w:tc>
        <w:tc>
          <w:tcPr>
            <w:tcW w:w="960" w:type="dxa"/>
            <w:noWrap/>
            <w:vAlign w:val="bottom"/>
            <w:hideMark/>
          </w:tcPr>
          <w:p w14:paraId="445B50FB" w14:textId="2179BFD2" w:rsidR="007D4290" w:rsidRPr="008C5BF8" w:rsidRDefault="007D4290" w:rsidP="007D4290">
            <w:r>
              <w:rPr>
                <w:rFonts w:ascii="Calibri" w:hAnsi="Calibri" w:cs="Calibri"/>
                <w:color w:val="000000"/>
                <w:sz w:val="22"/>
                <w:szCs w:val="22"/>
              </w:rPr>
              <w:t>-1%</w:t>
            </w:r>
          </w:p>
        </w:tc>
        <w:tc>
          <w:tcPr>
            <w:tcW w:w="960" w:type="dxa"/>
            <w:noWrap/>
            <w:vAlign w:val="bottom"/>
            <w:hideMark/>
          </w:tcPr>
          <w:p w14:paraId="7E3E843F" w14:textId="36B5A9E8" w:rsidR="007D4290" w:rsidRPr="007D4290" w:rsidRDefault="007D4290" w:rsidP="007D4290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-7%</w:t>
            </w:r>
          </w:p>
        </w:tc>
      </w:tr>
      <w:tr w:rsidR="007D4290" w:rsidRPr="008C5BF8" w14:paraId="78999E05" w14:textId="77777777" w:rsidTr="004636BC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09E8B0B5" w14:textId="77777777" w:rsidR="007D4290" w:rsidRPr="008C5BF8" w:rsidRDefault="007D4290" w:rsidP="007D4290">
            <w:r w:rsidRPr="008C5BF8">
              <w:t>40%</w:t>
            </w:r>
          </w:p>
        </w:tc>
        <w:tc>
          <w:tcPr>
            <w:tcW w:w="960" w:type="dxa"/>
            <w:noWrap/>
            <w:hideMark/>
          </w:tcPr>
          <w:p w14:paraId="3ECFD716" w14:textId="77777777" w:rsidR="007D4290" w:rsidRPr="008C5BF8" w:rsidRDefault="007D4290" w:rsidP="007D4290">
            <w:r w:rsidRPr="008C5BF8">
              <w:t>0%</w:t>
            </w:r>
          </w:p>
        </w:tc>
        <w:tc>
          <w:tcPr>
            <w:tcW w:w="960" w:type="dxa"/>
            <w:noWrap/>
            <w:vAlign w:val="bottom"/>
            <w:hideMark/>
          </w:tcPr>
          <w:p w14:paraId="467B3DD6" w14:textId="250B69C3" w:rsidR="007D4290" w:rsidRPr="008C5BF8" w:rsidRDefault="007D4290" w:rsidP="007D4290">
            <w:r>
              <w:rPr>
                <w:rFonts w:ascii="Calibri" w:hAnsi="Calibri" w:cs="Calibri"/>
                <w:color w:val="000000"/>
                <w:sz w:val="22"/>
                <w:szCs w:val="22"/>
              </w:rPr>
              <w:t>9%</w:t>
            </w:r>
          </w:p>
        </w:tc>
        <w:tc>
          <w:tcPr>
            <w:tcW w:w="960" w:type="dxa"/>
            <w:noWrap/>
            <w:vAlign w:val="bottom"/>
            <w:hideMark/>
          </w:tcPr>
          <w:p w14:paraId="0100023A" w14:textId="102E900D" w:rsidR="007D4290" w:rsidRPr="007D4290" w:rsidRDefault="007D4290" w:rsidP="007D4290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-7%</w:t>
            </w:r>
          </w:p>
        </w:tc>
        <w:tc>
          <w:tcPr>
            <w:tcW w:w="960" w:type="dxa"/>
            <w:noWrap/>
            <w:hideMark/>
          </w:tcPr>
          <w:p w14:paraId="7862297C" w14:textId="77777777" w:rsidR="007D4290" w:rsidRPr="008C5BF8" w:rsidRDefault="007D4290" w:rsidP="007D4290">
            <w:r w:rsidRPr="008C5BF8">
              <w:t>0%</w:t>
            </w:r>
          </w:p>
        </w:tc>
        <w:tc>
          <w:tcPr>
            <w:tcW w:w="960" w:type="dxa"/>
            <w:noWrap/>
            <w:vAlign w:val="bottom"/>
            <w:hideMark/>
          </w:tcPr>
          <w:p w14:paraId="68DE5FA6" w14:textId="35CB52D9" w:rsidR="007D4290" w:rsidRPr="008C5BF8" w:rsidRDefault="007D4290" w:rsidP="007D4290">
            <w:r>
              <w:rPr>
                <w:rFonts w:ascii="Calibri" w:hAnsi="Calibri" w:cs="Calibri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60" w:type="dxa"/>
            <w:noWrap/>
            <w:vAlign w:val="bottom"/>
            <w:hideMark/>
          </w:tcPr>
          <w:p w14:paraId="3608545F" w14:textId="3D2A9B80" w:rsidR="007D4290" w:rsidRPr="007D4290" w:rsidRDefault="007D4290" w:rsidP="007D4290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-8%</w:t>
            </w:r>
          </w:p>
        </w:tc>
      </w:tr>
      <w:tr w:rsidR="007D4290" w:rsidRPr="008C5BF8" w14:paraId="7ED8E5A9" w14:textId="77777777" w:rsidTr="004636BC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38501A08" w14:textId="77777777" w:rsidR="007D4290" w:rsidRPr="008C5BF8" w:rsidRDefault="007D4290" w:rsidP="007D4290">
            <w:r w:rsidRPr="008C5BF8">
              <w:t>50%</w:t>
            </w:r>
          </w:p>
        </w:tc>
        <w:tc>
          <w:tcPr>
            <w:tcW w:w="960" w:type="dxa"/>
            <w:noWrap/>
            <w:hideMark/>
          </w:tcPr>
          <w:p w14:paraId="74037441" w14:textId="77777777" w:rsidR="007D4290" w:rsidRPr="008C5BF8" w:rsidRDefault="007D4290" w:rsidP="007D4290">
            <w:r w:rsidRPr="008C5BF8">
              <w:t>0%</w:t>
            </w:r>
          </w:p>
        </w:tc>
        <w:tc>
          <w:tcPr>
            <w:tcW w:w="960" w:type="dxa"/>
            <w:noWrap/>
            <w:vAlign w:val="bottom"/>
            <w:hideMark/>
          </w:tcPr>
          <w:p w14:paraId="438FC92A" w14:textId="234E18A8" w:rsidR="007D4290" w:rsidRPr="008C5BF8" w:rsidRDefault="007D4290" w:rsidP="007D4290">
            <w:r>
              <w:rPr>
                <w:rFonts w:ascii="Calibri" w:hAnsi="Calibri" w:cs="Calibri"/>
                <w:color w:val="000000"/>
                <w:sz w:val="22"/>
                <w:szCs w:val="22"/>
              </w:rPr>
              <w:t>17%</w:t>
            </w:r>
          </w:p>
        </w:tc>
        <w:tc>
          <w:tcPr>
            <w:tcW w:w="960" w:type="dxa"/>
            <w:noWrap/>
            <w:vAlign w:val="bottom"/>
            <w:hideMark/>
          </w:tcPr>
          <w:p w14:paraId="7E252B4B" w14:textId="5FC99DC9" w:rsidR="007D4290" w:rsidRPr="007D4290" w:rsidRDefault="007D4290" w:rsidP="007D4290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1%</w:t>
            </w:r>
          </w:p>
        </w:tc>
        <w:tc>
          <w:tcPr>
            <w:tcW w:w="960" w:type="dxa"/>
            <w:noWrap/>
            <w:hideMark/>
          </w:tcPr>
          <w:p w14:paraId="72FAD0AF" w14:textId="77777777" w:rsidR="007D4290" w:rsidRPr="008C5BF8" w:rsidRDefault="007D4290" w:rsidP="007D4290">
            <w:r w:rsidRPr="008C5BF8">
              <w:t>0%</w:t>
            </w:r>
          </w:p>
        </w:tc>
        <w:tc>
          <w:tcPr>
            <w:tcW w:w="960" w:type="dxa"/>
            <w:noWrap/>
            <w:vAlign w:val="bottom"/>
            <w:hideMark/>
          </w:tcPr>
          <w:p w14:paraId="1B24ADE8" w14:textId="5781AE42" w:rsidR="007D4290" w:rsidRPr="008C5BF8" w:rsidRDefault="007D4290" w:rsidP="007D4290">
            <w:r>
              <w:rPr>
                <w:rFonts w:ascii="Calibri" w:hAnsi="Calibri" w:cs="Calibri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60" w:type="dxa"/>
            <w:noWrap/>
            <w:vAlign w:val="bottom"/>
            <w:hideMark/>
          </w:tcPr>
          <w:p w14:paraId="69305926" w14:textId="18A754E0" w:rsidR="007D4290" w:rsidRPr="007D4290" w:rsidRDefault="007D4290" w:rsidP="007D4290">
            <w:pPr>
              <w:rPr>
                <w:color w:val="FF0000"/>
              </w:rPr>
            </w:pPr>
            <w:r w:rsidRPr="007D4290">
              <w:rPr>
                <w:rFonts w:ascii="Calibri" w:hAnsi="Calibri" w:cs="Calibri"/>
                <w:color w:val="FF0000"/>
                <w:sz w:val="22"/>
                <w:szCs w:val="22"/>
              </w:rPr>
              <w:t>-8%</w:t>
            </w:r>
          </w:p>
        </w:tc>
      </w:tr>
    </w:tbl>
    <w:p w14:paraId="7928EAAE" w14:textId="77777777" w:rsidR="00DF2884" w:rsidRPr="008C5BF8" w:rsidRDefault="00DF2884" w:rsidP="008C5BF8"/>
    <w:p w14:paraId="72D79E38" w14:textId="0C3EA847" w:rsidR="008103F6" w:rsidRDefault="008103F6" w:rsidP="008103F6">
      <w:pPr>
        <w:pStyle w:val="Heading2"/>
      </w:pPr>
      <w:r>
        <w:t xml:space="preserve">NC-JT with 4Tx ports per TRP and </w:t>
      </w:r>
      <w:r w:rsidR="00FE1E19">
        <w:t>8</w:t>
      </w:r>
      <w:r>
        <w:t>Rx ports at UE</w:t>
      </w:r>
    </w:p>
    <w:p w14:paraId="049C10B7" w14:textId="333AA36C" w:rsidR="002648F2" w:rsidRDefault="002648F2" w:rsidP="002648F2">
      <w:r>
        <w:t>The evaluation results are summarized in</w:t>
      </w:r>
      <w:r w:rsidR="008F198C">
        <w:t xml:space="preserve"> </w:t>
      </w:r>
      <w:r w:rsidR="008F198C">
        <w:fldChar w:fldCharType="begin"/>
      </w:r>
      <w:r w:rsidR="008F198C">
        <w:instrText xml:space="preserve"> REF _Ref968837 \h </w:instrText>
      </w:r>
      <w:r w:rsidR="008F198C">
        <w:fldChar w:fldCharType="separate"/>
      </w:r>
      <w:r w:rsidR="008F198C">
        <w:t xml:space="preserve">Table </w:t>
      </w:r>
      <w:r w:rsidR="008F198C">
        <w:rPr>
          <w:noProof/>
        </w:rPr>
        <w:t>2</w:t>
      </w:r>
      <w:r w:rsidR="008F198C">
        <w:fldChar w:fldCharType="end"/>
      </w:r>
      <w:r>
        <w:t>.  It can be seen that</w:t>
      </w:r>
      <w:r w:rsidR="00CB6E47">
        <w:t xml:space="preserve"> at low loads (i.e., 10% and 20% of </w:t>
      </w:r>
      <w:r w:rsidR="002F45B4">
        <w:t xml:space="preserve">single TRP </w:t>
      </w:r>
      <w:r w:rsidR="00CB6E47">
        <w:t>RU)</w:t>
      </w:r>
      <w:r w:rsidR="002F45B4">
        <w:t>,</w:t>
      </w:r>
      <w:r>
        <w:t xml:space="preserve"> NC-JT performs </w:t>
      </w:r>
      <w:r w:rsidR="00A313CE">
        <w:t xml:space="preserve">better </w:t>
      </w:r>
      <w:r>
        <w:t>than DPS</w:t>
      </w:r>
      <w:r w:rsidR="008A696E">
        <w:t xml:space="preserve"> in terms of mean throughput, 27% gain with NC-JT vs. 3% gain with DPS at 10% of RU. </w:t>
      </w:r>
      <w:r w:rsidR="00A126EE">
        <w:t xml:space="preserve"> However, the gain of NC-JT </w:t>
      </w:r>
      <w:r w:rsidR="002766DE">
        <w:t>decreases quickly as load increases</w:t>
      </w:r>
      <w:r w:rsidR="005D52CD">
        <w:t xml:space="preserve"> and is diminished </w:t>
      </w:r>
      <w:r w:rsidR="00C46C1A">
        <w:t xml:space="preserve">at and above 30% of RU. </w:t>
      </w:r>
      <w:r w:rsidR="005D52CD">
        <w:t xml:space="preserve"> </w:t>
      </w:r>
      <w:r w:rsidR="009B5DD3">
        <w:t xml:space="preserve">The reason for the gain of NC-JT at low load is that </w:t>
      </w:r>
      <w:r w:rsidR="008A0D29">
        <w:t xml:space="preserve">by scheduling from two TRPs, </w:t>
      </w:r>
      <w:r w:rsidR="001D1B1F">
        <w:t xml:space="preserve">higher data rate </w:t>
      </w:r>
      <w:r w:rsidR="004D6843">
        <w:t xml:space="preserve">can be achieved with aggregated </w:t>
      </w:r>
      <w:r w:rsidR="001D1B1F">
        <w:t xml:space="preserve">ranks 5 to 8 </w:t>
      </w:r>
      <w:r w:rsidR="004D6843">
        <w:t xml:space="preserve">transmission. </w:t>
      </w:r>
      <w:r w:rsidR="00E745DC">
        <w:t xml:space="preserve"> Since the load is low, interference is </w:t>
      </w:r>
      <w:r w:rsidR="00E258E7">
        <w:t xml:space="preserve">low and inter-TRP interference is not an issue.  At higher load, </w:t>
      </w:r>
      <w:r w:rsidR="000F6A4D">
        <w:t xml:space="preserve">inter-TRP interference becomes an issue with data scheduling from two </w:t>
      </w:r>
      <w:r w:rsidR="00EC2214">
        <w:t>TRPs and</w:t>
      </w:r>
      <w:r w:rsidR="00A648D4">
        <w:t xml:space="preserve"> thus NC-JT performance drops </w:t>
      </w:r>
      <w:r w:rsidR="00E97220">
        <w:t xml:space="preserve">quickly. </w:t>
      </w:r>
      <w:r w:rsidR="00E258E7">
        <w:t xml:space="preserve"> </w:t>
      </w:r>
      <w:r>
        <w:t>This is similar to the results obtained with 2Tx ports per TRP and 2Rx ports at UE</w:t>
      </w:r>
      <w:r w:rsidR="002D4B33">
        <w:t xml:space="preserve"> under indoor scenario</w:t>
      </w:r>
      <w:r>
        <w:t xml:space="preserve"> </w:t>
      </w:r>
      <w:r>
        <w:fldChar w:fldCharType="begin"/>
      </w:r>
      <w:r>
        <w:instrText xml:space="preserve"> REF _Ref534905997 \r \h </w:instrText>
      </w:r>
      <w:r>
        <w:fldChar w:fldCharType="separate"/>
      </w:r>
      <w:r>
        <w:t>[1]</w:t>
      </w:r>
      <w:r>
        <w:fldChar w:fldCharType="end"/>
      </w:r>
      <w:r>
        <w:t xml:space="preserve">.   </w:t>
      </w:r>
    </w:p>
    <w:p w14:paraId="7239E3AA" w14:textId="07EB24DC" w:rsidR="002648F2" w:rsidRDefault="002648F2" w:rsidP="002648F2">
      <w:pPr>
        <w:pStyle w:val="Caption"/>
      </w:pPr>
      <w:bookmarkStart w:id="4" w:name="_Ref9688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F198C">
        <w:rPr>
          <w:noProof/>
        </w:rPr>
        <w:t>2</w:t>
      </w:r>
      <w:r>
        <w:fldChar w:fldCharType="end"/>
      </w:r>
      <w:bookmarkEnd w:id="4"/>
      <w:r>
        <w:t xml:space="preserve">: NC-JT performance with 4Tx ports per TRP and </w:t>
      </w:r>
      <w:r w:rsidR="00955A72">
        <w:t>8</w:t>
      </w:r>
      <w:r>
        <w:t>Rx ports at UE.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0B077A" w:rsidRPr="008C5BF8" w14:paraId="3FCFA422" w14:textId="77777777" w:rsidTr="00313D09">
        <w:trPr>
          <w:trHeight w:val="300"/>
          <w:jc w:val="center"/>
        </w:trPr>
        <w:tc>
          <w:tcPr>
            <w:tcW w:w="960" w:type="dxa"/>
            <w:vMerge w:val="restart"/>
            <w:noWrap/>
            <w:hideMark/>
          </w:tcPr>
          <w:p w14:paraId="31DFF0E3" w14:textId="559FDB0D" w:rsidR="000B077A" w:rsidRPr="008C5BF8" w:rsidRDefault="000B077A" w:rsidP="00313D09">
            <w:pPr>
              <w:rPr>
                <w:lang w:val="en-CA"/>
              </w:rPr>
            </w:pPr>
            <w:r w:rsidRPr="008C5BF8">
              <w:t xml:space="preserve">RU </w:t>
            </w:r>
            <w:r>
              <w:t>of single TRP</w:t>
            </w:r>
          </w:p>
        </w:tc>
        <w:tc>
          <w:tcPr>
            <w:tcW w:w="2880" w:type="dxa"/>
            <w:gridSpan w:val="3"/>
            <w:noWrap/>
            <w:hideMark/>
          </w:tcPr>
          <w:p w14:paraId="7728FF51" w14:textId="77777777" w:rsidR="000B077A" w:rsidRPr="008C5BF8" w:rsidRDefault="000B077A" w:rsidP="00313D09">
            <w:r w:rsidRPr="008C5BF8">
              <w:t>Cell edge UE throughput gain</w:t>
            </w:r>
          </w:p>
        </w:tc>
        <w:tc>
          <w:tcPr>
            <w:tcW w:w="2880" w:type="dxa"/>
            <w:gridSpan w:val="3"/>
            <w:noWrap/>
            <w:hideMark/>
          </w:tcPr>
          <w:p w14:paraId="7AD7B1DF" w14:textId="77777777" w:rsidR="000B077A" w:rsidRPr="008C5BF8" w:rsidRDefault="000B077A" w:rsidP="00313D09">
            <w:r w:rsidRPr="008C5BF8">
              <w:t>Mean UE throughput gain</w:t>
            </w:r>
          </w:p>
        </w:tc>
      </w:tr>
      <w:tr w:rsidR="000B077A" w:rsidRPr="008C5BF8" w14:paraId="510A221E" w14:textId="77777777" w:rsidTr="00313D09">
        <w:trPr>
          <w:trHeight w:val="600"/>
          <w:jc w:val="center"/>
        </w:trPr>
        <w:tc>
          <w:tcPr>
            <w:tcW w:w="960" w:type="dxa"/>
            <w:vMerge/>
            <w:noWrap/>
            <w:hideMark/>
          </w:tcPr>
          <w:p w14:paraId="1BD88A64" w14:textId="57059ACA" w:rsidR="000B077A" w:rsidRPr="008C5BF8" w:rsidRDefault="000B077A" w:rsidP="00313D09"/>
        </w:tc>
        <w:tc>
          <w:tcPr>
            <w:tcW w:w="960" w:type="dxa"/>
            <w:hideMark/>
          </w:tcPr>
          <w:p w14:paraId="5D41D03B" w14:textId="77777777" w:rsidR="000B077A" w:rsidRPr="008C5BF8" w:rsidRDefault="000B077A" w:rsidP="00313D09">
            <w:r w:rsidRPr="008C5BF8">
              <w:t>Single TRP</w:t>
            </w:r>
          </w:p>
        </w:tc>
        <w:tc>
          <w:tcPr>
            <w:tcW w:w="960" w:type="dxa"/>
            <w:hideMark/>
          </w:tcPr>
          <w:p w14:paraId="40DE4039" w14:textId="77777777" w:rsidR="000B077A" w:rsidRPr="008C5BF8" w:rsidRDefault="000B077A" w:rsidP="00313D09">
            <w:r w:rsidRPr="008C5BF8">
              <w:t>DPS</w:t>
            </w:r>
          </w:p>
        </w:tc>
        <w:tc>
          <w:tcPr>
            <w:tcW w:w="960" w:type="dxa"/>
            <w:noWrap/>
            <w:hideMark/>
          </w:tcPr>
          <w:p w14:paraId="2952ADEA" w14:textId="77777777" w:rsidR="000B077A" w:rsidRPr="008C5BF8" w:rsidRDefault="000B077A" w:rsidP="00313D09">
            <w:r w:rsidRPr="008C5BF8">
              <w:t>NC-JT</w:t>
            </w:r>
          </w:p>
        </w:tc>
        <w:tc>
          <w:tcPr>
            <w:tcW w:w="960" w:type="dxa"/>
            <w:hideMark/>
          </w:tcPr>
          <w:p w14:paraId="63E6B05D" w14:textId="77777777" w:rsidR="000B077A" w:rsidRPr="008C5BF8" w:rsidRDefault="000B077A" w:rsidP="00313D09">
            <w:r w:rsidRPr="008C5BF8">
              <w:t>Single TRP</w:t>
            </w:r>
          </w:p>
        </w:tc>
        <w:tc>
          <w:tcPr>
            <w:tcW w:w="960" w:type="dxa"/>
            <w:hideMark/>
          </w:tcPr>
          <w:p w14:paraId="2408CF21" w14:textId="77777777" w:rsidR="000B077A" w:rsidRPr="008C5BF8" w:rsidRDefault="000B077A" w:rsidP="00313D09">
            <w:r w:rsidRPr="008C5BF8">
              <w:t>DPS</w:t>
            </w:r>
          </w:p>
        </w:tc>
        <w:tc>
          <w:tcPr>
            <w:tcW w:w="960" w:type="dxa"/>
            <w:noWrap/>
            <w:hideMark/>
          </w:tcPr>
          <w:p w14:paraId="00FEFBAF" w14:textId="77777777" w:rsidR="000B077A" w:rsidRPr="008C5BF8" w:rsidRDefault="000B077A" w:rsidP="00313D09">
            <w:r w:rsidRPr="008C5BF8">
              <w:t>NC-JT</w:t>
            </w:r>
          </w:p>
        </w:tc>
      </w:tr>
      <w:tr w:rsidR="00F51BD0" w:rsidRPr="008C5BF8" w14:paraId="3FA404FB" w14:textId="77777777" w:rsidTr="00313D09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0CCBC5EC" w14:textId="77777777" w:rsidR="00F51BD0" w:rsidRPr="008C5BF8" w:rsidRDefault="00F51BD0" w:rsidP="00F51BD0">
            <w:r w:rsidRPr="008C5BF8">
              <w:t>10%</w:t>
            </w:r>
          </w:p>
        </w:tc>
        <w:tc>
          <w:tcPr>
            <w:tcW w:w="960" w:type="dxa"/>
            <w:noWrap/>
            <w:hideMark/>
          </w:tcPr>
          <w:p w14:paraId="0074B8B1" w14:textId="72EFFD6B" w:rsidR="00F51BD0" w:rsidRPr="008C5BF8" w:rsidRDefault="00F51BD0" w:rsidP="00F51BD0">
            <w:r w:rsidRPr="003C3A7C">
              <w:t>0%</w:t>
            </w:r>
          </w:p>
        </w:tc>
        <w:tc>
          <w:tcPr>
            <w:tcW w:w="960" w:type="dxa"/>
            <w:noWrap/>
            <w:hideMark/>
          </w:tcPr>
          <w:p w14:paraId="18DE1C7E" w14:textId="713FEAA2" w:rsidR="00F51BD0" w:rsidRPr="008C5BF8" w:rsidRDefault="00F51BD0" w:rsidP="00F51BD0">
            <w:r w:rsidRPr="003C3A7C">
              <w:t>17%</w:t>
            </w:r>
          </w:p>
        </w:tc>
        <w:tc>
          <w:tcPr>
            <w:tcW w:w="960" w:type="dxa"/>
            <w:noWrap/>
            <w:hideMark/>
          </w:tcPr>
          <w:p w14:paraId="1BF7DE7A" w14:textId="2DD2D557" w:rsidR="00F51BD0" w:rsidRPr="00512795" w:rsidRDefault="00F51BD0" w:rsidP="00F51BD0">
            <w:pPr>
              <w:rPr>
                <w:color w:val="FF0000"/>
              </w:rPr>
            </w:pPr>
            <w:r w:rsidRPr="00512795">
              <w:rPr>
                <w:color w:val="FF0000"/>
              </w:rPr>
              <w:t>6%</w:t>
            </w:r>
          </w:p>
        </w:tc>
        <w:tc>
          <w:tcPr>
            <w:tcW w:w="960" w:type="dxa"/>
            <w:noWrap/>
            <w:hideMark/>
          </w:tcPr>
          <w:p w14:paraId="0F1E9EFD" w14:textId="23B1987D" w:rsidR="00F51BD0" w:rsidRPr="008C5BF8" w:rsidRDefault="00F51BD0" w:rsidP="00F51BD0">
            <w:r w:rsidRPr="00571377">
              <w:t>0%</w:t>
            </w:r>
          </w:p>
        </w:tc>
        <w:tc>
          <w:tcPr>
            <w:tcW w:w="960" w:type="dxa"/>
            <w:noWrap/>
            <w:hideMark/>
          </w:tcPr>
          <w:p w14:paraId="24C615A2" w14:textId="2B769C90" w:rsidR="00F51BD0" w:rsidRPr="008C5BF8" w:rsidRDefault="00F51BD0" w:rsidP="00F51BD0">
            <w:r w:rsidRPr="00571377">
              <w:t>3%</w:t>
            </w:r>
          </w:p>
        </w:tc>
        <w:tc>
          <w:tcPr>
            <w:tcW w:w="960" w:type="dxa"/>
            <w:noWrap/>
            <w:hideMark/>
          </w:tcPr>
          <w:p w14:paraId="5E38AF25" w14:textId="27D91FFB" w:rsidR="00F51BD0" w:rsidRPr="00494BDB" w:rsidRDefault="00F51BD0" w:rsidP="00F51BD0">
            <w:pPr>
              <w:rPr>
                <w:b/>
                <w:color w:val="0070C0"/>
              </w:rPr>
            </w:pPr>
            <w:r w:rsidRPr="00494BDB">
              <w:rPr>
                <w:b/>
                <w:color w:val="0070C0"/>
              </w:rPr>
              <w:t>27%</w:t>
            </w:r>
          </w:p>
        </w:tc>
      </w:tr>
      <w:tr w:rsidR="00F51BD0" w:rsidRPr="008C5BF8" w14:paraId="5DB8A6E6" w14:textId="77777777" w:rsidTr="00313D09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125FEDF3" w14:textId="77777777" w:rsidR="00F51BD0" w:rsidRPr="008C5BF8" w:rsidRDefault="00F51BD0" w:rsidP="00F51BD0">
            <w:r w:rsidRPr="008C5BF8">
              <w:t>20%</w:t>
            </w:r>
          </w:p>
        </w:tc>
        <w:tc>
          <w:tcPr>
            <w:tcW w:w="960" w:type="dxa"/>
            <w:noWrap/>
            <w:hideMark/>
          </w:tcPr>
          <w:p w14:paraId="053831D0" w14:textId="541C27F6" w:rsidR="00F51BD0" w:rsidRPr="008C5BF8" w:rsidRDefault="00F51BD0" w:rsidP="00F51BD0">
            <w:r w:rsidRPr="003C3A7C">
              <w:t>0%</w:t>
            </w:r>
          </w:p>
        </w:tc>
        <w:tc>
          <w:tcPr>
            <w:tcW w:w="960" w:type="dxa"/>
            <w:noWrap/>
            <w:hideMark/>
          </w:tcPr>
          <w:p w14:paraId="57DBA452" w14:textId="4AB7EB77" w:rsidR="00F51BD0" w:rsidRPr="008C5BF8" w:rsidRDefault="00F51BD0" w:rsidP="00F51BD0">
            <w:r w:rsidRPr="003C3A7C">
              <w:t>11%</w:t>
            </w:r>
          </w:p>
        </w:tc>
        <w:tc>
          <w:tcPr>
            <w:tcW w:w="960" w:type="dxa"/>
            <w:noWrap/>
            <w:hideMark/>
          </w:tcPr>
          <w:p w14:paraId="203BBAA1" w14:textId="4DE15A02" w:rsidR="00F51BD0" w:rsidRPr="00512795" w:rsidRDefault="00F51BD0" w:rsidP="00F51BD0">
            <w:pPr>
              <w:rPr>
                <w:color w:val="FF0000"/>
              </w:rPr>
            </w:pPr>
            <w:r w:rsidRPr="00512795">
              <w:rPr>
                <w:color w:val="FF0000"/>
              </w:rPr>
              <w:t>-3%</w:t>
            </w:r>
          </w:p>
        </w:tc>
        <w:tc>
          <w:tcPr>
            <w:tcW w:w="960" w:type="dxa"/>
            <w:noWrap/>
            <w:hideMark/>
          </w:tcPr>
          <w:p w14:paraId="2E7367FD" w14:textId="2D1C3E43" w:rsidR="00F51BD0" w:rsidRPr="008C5BF8" w:rsidRDefault="00F51BD0" w:rsidP="00F51BD0">
            <w:r w:rsidRPr="00571377">
              <w:t>0%</w:t>
            </w:r>
          </w:p>
        </w:tc>
        <w:tc>
          <w:tcPr>
            <w:tcW w:w="960" w:type="dxa"/>
            <w:noWrap/>
            <w:hideMark/>
          </w:tcPr>
          <w:p w14:paraId="1C6922EA" w14:textId="5BFEDD1C" w:rsidR="00F51BD0" w:rsidRPr="008C5BF8" w:rsidRDefault="00F51BD0" w:rsidP="00F51BD0">
            <w:r w:rsidRPr="00571377">
              <w:t>2%</w:t>
            </w:r>
          </w:p>
        </w:tc>
        <w:tc>
          <w:tcPr>
            <w:tcW w:w="960" w:type="dxa"/>
            <w:noWrap/>
            <w:hideMark/>
          </w:tcPr>
          <w:p w14:paraId="086D21DC" w14:textId="422544EA" w:rsidR="00F51BD0" w:rsidRPr="00494BDB" w:rsidRDefault="00F51BD0" w:rsidP="00F51BD0">
            <w:pPr>
              <w:rPr>
                <w:b/>
                <w:color w:val="0070C0"/>
              </w:rPr>
            </w:pPr>
            <w:r w:rsidRPr="00494BDB">
              <w:rPr>
                <w:b/>
                <w:color w:val="0070C0"/>
              </w:rPr>
              <w:t>9%</w:t>
            </w:r>
          </w:p>
        </w:tc>
      </w:tr>
      <w:tr w:rsidR="00F51BD0" w:rsidRPr="008C5BF8" w14:paraId="2B79A87E" w14:textId="77777777" w:rsidTr="00313D09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0FE7A551" w14:textId="77777777" w:rsidR="00F51BD0" w:rsidRPr="008C5BF8" w:rsidRDefault="00F51BD0" w:rsidP="00F51BD0">
            <w:r w:rsidRPr="008C5BF8">
              <w:t>30%</w:t>
            </w:r>
          </w:p>
        </w:tc>
        <w:tc>
          <w:tcPr>
            <w:tcW w:w="960" w:type="dxa"/>
            <w:noWrap/>
            <w:hideMark/>
          </w:tcPr>
          <w:p w14:paraId="44BDCD26" w14:textId="0F509472" w:rsidR="00F51BD0" w:rsidRPr="008C5BF8" w:rsidRDefault="00F51BD0" w:rsidP="00F51BD0">
            <w:r w:rsidRPr="003C3A7C">
              <w:t>0%</w:t>
            </w:r>
          </w:p>
        </w:tc>
        <w:tc>
          <w:tcPr>
            <w:tcW w:w="960" w:type="dxa"/>
            <w:noWrap/>
            <w:hideMark/>
          </w:tcPr>
          <w:p w14:paraId="4073F18A" w14:textId="4EEE475F" w:rsidR="00F51BD0" w:rsidRPr="008C5BF8" w:rsidRDefault="00F51BD0" w:rsidP="00F51BD0">
            <w:r w:rsidRPr="003C3A7C">
              <w:t>16%</w:t>
            </w:r>
          </w:p>
        </w:tc>
        <w:tc>
          <w:tcPr>
            <w:tcW w:w="960" w:type="dxa"/>
            <w:noWrap/>
            <w:hideMark/>
          </w:tcPr>
          <w:p w14:paraId="3B060098" w14:textId="57AD14BC" w:rsidR="00F51BD0" w:rsidRPr="00512795" w:rsidRDefault="00F51BD0" w:rsidP="00F51BD0">
            <w:pPr>
              <w:rPr>
                <w:color w:val="FF0000"/>
              </w:rPr>
            </w:pPr>
            <w:r w:rsidRPr="00512795">
              <w:rPr>
                <w:color w:val="FF0000"/>
              </w:rPr>
              <w:t>0%</w:t>
            </w:r>
          </w:p>
        </w:tc>
        <w:tc>
          <w:tcPr>
            <w:tcW w:w="960" w:type="dxa"/>
            <w:noWrap/>
            <w:hideMark/>
          </w:tcPr>
          <w:p w14:paraId="7051894E" w14:textId="4512D029" w:rsidR="00F51BD0" w:rsidRPr="008C5BF8" w:rsidRDefault="00F51BD0" w:rsidP="00F51BD0">
            <w:r w:rsidRPr="00571377">
              <w:t>0%</w:t>
            </w:r>
          </w:p>
        </w:tc>
        <w:tc>
          <w:tcPr>
            <w:tcW w:w="960" w:type="dxa"/>
            <w:noWrap/>
            <w:hideMark/>
          </w:tcPr>
          <w:p w14:paraId="030D571F" w14:textId="13EA3F05" w:rsidR="00F51BD0" w:rsidRPr="008C5BF8" w:rsidRDefault="00F51BD0" w:rsidP="00F51BD0">
            <w:r w:rsidRPr="00571377">
              <w:t>3%</w:t>
            </w:r>
          </w:p>
        </w:tc>
        <w:tc>
          <w:tcPr>
            <w:tcW w:w="960" w:type="dxa"/>
            <w:noWrap/>
            <w:hideMark/>
          </w:tcPr>
          <w:p w14:paraId="31D3F563" w14:textId="05D9A620" w:rsidR="00F51BD0" w:rsidRPr="00F7434E" w:rsidRDefault="00F51BD0" w:rsidP="00F51BD0">
            <w:pPr>
              <w:rPr>
                <w:color w:val="FF0000"/>
              </w:rPr>
            </w:pPr>
            <w:r w:rsidRPr="00F7434E">
              <w:rPr>
                <w:color w:val="FF0000"/>
              </w:rPr>
              <w:t>1%</w:t>
            </w:r>
          </w:p>
        </w:tc>
      </w:tr>
      <w:tr w:rsidR="00F51BD0" w:rsidRPr="008C5BF8" w14:paraId="1080360E" w14:textId="77777777" w:rsidTr="00313D09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7541A5DD" w14:textId="77777777" w:rsidR="00F51BD0" w:rsidRPr="008C5BF8" w:rsidRDefault="00F51BD0" w:rsidP="00F51BD0">
            <w:r w:rsidRPr="008C5BF8">
              <w:t>40%</w:t>
            </w:r>
          </w:p>
        </w:tc>
        <w:tc>
          <w:tcPr>
            <w:tcW w:w="960" w:type="dxa"/>
            <w:noWrap/>
            <w:hideMark/>
          </w:tcPr>
          <w:p w14:paraId="7285030C" w14:textId="1B9CC5D8" w:rsidR="00F51BD0" w:rsidRPr="008C5BF8" w:rsidRDefault="00F51BD0" w:rsidP="00F51BD0">
            <w:r w:rsidRPr="003C3A7C">
              <w:t>0%</w:t>
            </w:r>
          </w:p>
        </w:tc>
        <w:tc>
          <w:tcPr>
            <w:tcW w:w="960" w:type="dxa"/>
            <w:noWrap/>
            <w:hideMark/>
          </w:tcPr>
          <w:p w14:paraId="73D2D59F" w14:textId="14E269F4" w:rsidR="00F51BD0" w:rsidRPr="008C5BF8" w:rsidRDefault="00F51BD0" w:rsidP="00F51BD0">
            <w:r w:rsidRPr="003C3A7C">
              <w:t>27%</w:t>
            </w:r>
          </w:p>
        </w:tc>
        <w:tc>
          <w:tcPr>
            <w:tcW w:w="960" w:type="dxa"/>
            <w:noWrap/>
            <w:hideMark/>
          </w:tcPr>
          <w:p w14:paraId="7A5A351C" w14:textId="3488A555" w:rsidR="00F51BD0" w:rsidRPr="00512795" w:rsidRDefault="00F51BD0" w:rsidP="00F51BD0">
            <w:pPr>
              <w:rPr>
                <w:color w:val="FF0000"/>
              </w:rPr>
            </w:pPr>
            <w:r w:rsidRPr="00512795">
              <w:rPr>
                <w:color w:val="FF0000"/>
              </w:rPr>
              <w:t>5%</w:t>
            </w:r>
          </w:p>
        </w:tc>
        <w:tc>
          <w:tcPr>
            <w:tcW w:w="960" w:type="dxa"/>
            <w:noWrap/>
            <w:hideMark/>
          </w:tcPr>
          <w:p w14:paraId="71B47937" w14:textId="29587FE6" w:rsidR="00F51BD0" w:rsidRPr="008C5BF8" w:rsidRDefault="00F51BD0" w:rsidP="00F51BD0">
            <w:r w:rsidRPr="00571377">
              <w:t>0%</w:t>
            </w:r>
          </w:p>
        </w:tc>
        <w:tc>
          <w:tcPr>
            <w:tcW w:w="960" w:type="dxa"/>
            <w:noWrap/>
            <w:hideMark/>
          </w:tcPr>
          <w:p w14:paraId="339B3189" w14:textId="095B5460" w:rsidR="00F51BD0" w:rsidRPr="008C5BF8" w:rsidRDefault="00F51BD0" w:rsidP="00F51BD0">
            <w:r w:rsidRPr="00571377">
              <w:t>4%</w:t>
            </w:r>
          </w:p>
        </w:tc>
        <w:tc>
          <w:tcPr>
            <w:tcW w:w="960" w:type="dxa"/>
            <w:noWrap/>
            <w:hideMark/>
          </w:tcPr>
          <w:p w14:paraId="63C826AA" w14:textId="69F70B7D" w:rsidR="00F51BD0" w:rsidRPr="00F7434E" w:rsidRDefault="00F51BD0" w:rsidP="00F51BD0">
            <w:pPr>
              <w:rPr>
                <w:color w:val="FF0000"/>
              </w:rPr>
            </w:pPr>
            <w:r w:rsidRPr="00F7434E">
              <w:rPr>
                <w:color w:val="FF0000"/>
              </w:rPr>
              <w:t>-2%</w:t>
            </w:r>
          </w:p>
        </w:tc>
      </w:tr>
      <w:tr w:rsidR="00F51BD0" w:rsidRPr="008C5BF8" w14:paraId="1B3B0C75" w14:textId="77777777" w:rsidTr="00313D09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21A678F3" w14:textId="77777777" w:rsidR="00F51BD0" w:rsidRPr="008C5BF8" w:rsidRDefault="00F51BD0" w:rsidP="00F51BD0">
            <w:r w:rsidRPr="008C5BF8">
              <w:t>50%</w:t>
            </w:r>
          </w:p>
        </w:tc>
        <w:tc>
          <w:tcPr>
            <w:tcW w:w="960" w:type="dxa"/>
            <w:noWrap/>
            <w:hideMark/>
          </w:tcPr>
          <w:p w14:paraId="0A7ACF28" w14:textId="7B5C94D1" w:rsidR="00F51BD0" w:rsidRPr="008C5BF8" w:rsidRDefault="00F51BD0" w:rsidP="00F51BD0">
            <w:r w:rsidRPr="003C3A7C">
              <w:t>0%</w:t>
            </w:r>
          </w:p>
        </w:tc>
        <w:tc>
          <w:tcPr>
            <w:tcW w:w="960" w:type="dxa"/>
            <w:noWrap/>
            <w:hideMark/>
          </w:tcPr>
          <w:p w14:paraId="2469F2F2" w14:textId="2BD0A9D4" w:rsidR="00F51BD0" w:rsidRPr="008C5BF8" w:rsidRDefault="00F51BD0" w:rsidP="00F51BD0">
            <w:r w:rsidRPr="003C3A7C">
              <w:t>23%</w:t>
            </w:r>
          </w:p>
        </w:tc>
        <w:tc>
          <w:tcPr>
            <w:tcW w:w="960" w:type="dxa"/>
            <w:noWrap/>
            <w:hideMark/>
          </w:tcPr>
          <w:p w14:paraId="0F99F759" w14:textId="2165BD48" w:rsidR="00F51BD0" w:rsidRPr="00512795" w:rsidRDefault="00F51BD0" w:rsidP="00F51BD0">
            <w:pPr>
              <w:rPr>
                <w:color w:val="FF0000"/>
              </w:rPr>
            </w:pPr>
            <w:r w:rsidRPr="00512795">
              <w:rPr>
                <w:color w:val="FF0000"/>
              </w:rPr>
              <w:t>2%</w:t>
            </w:r>
          </w:p>
        </w:tc>
        <w:tc>
          <w:tcPr>
            <w:tcW w:w="960" w:type="dxa"/>
            <w:noWrap/>
            <w:hideMark/>
          </w:tcPr>
          <w:p w14:paraId="20B2C51C" w14:textId="72119DEB" w:rsidR="00F51BD0" w:rsidRPr="008C5BF8" w:rsidRDefault="00F51BD0" w:rsidP="00F51BD0">
            <w:r w:rsidRPr="00571377">
              <w:t>0%</w:t>
            </w:r>
          </w:p>
        </w:tc>
        <w:tc>
          <w:tcPr>
            <w:tcW w:w="960" w:type="dxa"/>
            <w:noWrap/>
            <w:hideMark/>
          </w:tcPr>
          <w:p w14:paraId="05408A5C" w14:textId="54D67872" w:rsidR="00F51BD0" w:rsidRPr="008C5BF8" w:rsidRDefault="00F51BD0" w:rsidP="00F51BD0">
            <w:r w:rsidRPr="00571377">
              <w:t>6%</w:t>
            </w:r>
          </w:p>
        </w:tc>
        <w:tc>
          <w:tcPr>
            <w:tcW w:w="960" w:type="dxa"/>
            <w:noWrap/>
            <w:hideMark/>
          </w:tcPr>
          <w:p w14:paraId="18088DF7" w14:textId="6260EF4A" w:rsidR="00F51BD0" w:rsidRPr="00F7434E" w:rsidRDefault="00F51BD0" w:rsidP="00F51BD0">
            <w:pPr>
              <w:rPr>
                <w:color w:val="FF0000"/>
              </w:rPr>
            </w:pPr>
            <w:r w:rsidRPr="00F7434E">
              <w:rPr>
                <w:color w:val="FF0000"/>
              </w:rPr>
              <w:t>-5%</w:t>
            </w:r>
          </w:p>
        </w:tc>
      </w:tr>
    </w:tbl>
    <w:p w14:paraId="7E405223" w14:textId="77777777" w:rsidR="002648F2" w:rsidRPr="002648F2" w:rsidRDefault="002648F2" w:rsidP="002648F2"/>
    <w:p w14:paraId="4782ADD6" w14:textId="606939AE" w:rsidR="00DD629A" w:rsidRPr="00D36CD4" w:rsidRDefault="00DD629A" w:rsidP="00DD629A">
      <w:pPr>
        <w:pStyle w:val="Observation"/>
      </w:pPr>
      <w:bookmarkStart w:id="5" w:name="_Toc1120533"/>
      <w:r>
        <w:t xml:space="preserve">With </w:t>
      </w:r>
      <w:r w:rsidR="00E97220">
        <w:t>4</w:t>
      </w:r>
      <w:r>
        <w:t xml:space="preserve"> Tx ports per TRP </w:t>
      </w:r>
      <w:r w:rsidR="00E97220">
        <w:t xml:space="preserve">and 8Rx ports at UE </w:t>
      </w:r>
      <w:r>
        <w:t xml:space="preserve">in the indoor scenario, NC-JT has some large mean </w:t>
      </w:r>
      <w:r w:rsidR="00E97220">
        <w:t xml:space="preserve">UE </w:t>
      </w:r>
      <w:r>
        <w:t>throughput gain over DPS at 10% of RU and moderate mean through gain at 20% of RU.  There is no gain above 20% of RU.</w:t>
      </w:r>
      <w:bookmarkEnd w:id="5"/>
    </w:p>
    <w:p w14:paraId="5E475D6A" w14:textId="77777777" w:rsidR="008103F6" w:rsidRDefault="008103F6" w:rsidP="00EC2214">
      <w:pPr>
        <w:pStyle w:val="Observation"/>
        <w:numPr>
          <w:ilvl w:val="0"/>
          <w:numId w:val="0"/>
        </w:numPr>
        <w:ind w:left="1701"/>
      </w:pPr>
    </w:p>
    <w:p w14:paraId="0EC0E72D" w14:textId="4CB104E0" w:rsidR="00C22138" w:rsidRDefault="004207C8" w:rsidP="00C22138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3CFD0188" w14:textId="62A3F7B7" w:rsidR="00FC7433" w:rsidRPr="00175052" w:rsidRDefault="003D379A" w:rsidP="005336DB">
      <w:r>
        <w:t xml:space="preserve">In this contribution, we have presented some additional evaluation results for NC-JT </w:t>
      </w:r>
      <w:r w:rsidR="0050351A">
        <w:t xml:space="preserve">with 4Tx ports per TRP and 4Rx or 8Rx ports at UE </w:t>
      </w:r>
      <w:r>
        <w:t xml:space="preserve">under </w:t>
      </w:r>
      <w:r w:rsidR="00EC2214">
        <w:t>indoor</w:t>
      </w:r>
      <w:r>
        <w:t xml:space="preserve"> scenario at 4</w:t>
      </w:r>
      <w:r w:rsidR="00095B6F">
        <w:t>GHz.</w:t>
      </w:r>
      <w:r>
        <w:t xml:space="preserve"> </w:t>
      </w:r>
      <w:r w:rsidR="00FC7433" w:rsidRPr="00175052">
        <w:t>Based on the</w:t>
      </w:r>
      <w:r>
        <w:t xml:space="preserve"> results, we have the following observation</w:t>
      </w:r>
      <w:r w:rsidR="00FC7433" w:rsidRPr="00175052">
        <w:t>:</w:t>
      </w:r>
    </w:p>
    <w:p w14:paraId="5570002A" w14:textId="6CC31363" w:rsidR="00017775" w:rsidRDefault="003D379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\n \h \z \t "Observation" </w:instrText>
      </w:r>
      <w:r>
        <w:rPr>
          <w:b w:val="0"/>
          <w:bCs/>
        </w:rPr>
        <w:fldChar w:fldCharType="separate"/>
      </w:r>
      <w:hyperlink w:anchor="_Toc1120532" w:history="1">
        <w:r w:rsidR="00017775" w:rsidRPr="00580668">
          <w:rPr>
            <w:rStyle w:val="Hyperlink"/>
          </w:rPr>
          <w:t>Observation 1</w:t>
        </w:r>
        <w:r w:rsidR="00017775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017775" w:rsidRPr="00580668">
          <w:rPr>
            <w:rStyle w:val="Hyperlink"/>
          </w:rPr>
          <w:t>NC-JT performs poorly compared to both DPS and single TRP with 4Tx ports per TRP and 4Rx ports at UE under indoor hotspot scenario at 4GHz.</w:t>
        </w:r>
      </w:hyperlink>
    </w:p>
    <w:p w14:paraId="44C32060" w14:textId="2D9DA6F0" w:rsidR="00017775" w:rsidRDefault="0001777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1120533" w:history="1">
        <w:r w:rsidRPr="00580668">
          <w:rPr>
            <w:rStyle w:val="Hyperlink"/>
          </w:rPr>
          <w:t>Observation 2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580668">
          <w:rPr>
            <w:rStyle w:val="Hyperlink"/>
          </w:rPr>
          <w:t>With 4 Tx ports per TRP and 8Rx ports at UE in the indoor scenario, NC-JT has some large mean UE throughput gain over DPS at 10% of RU and moderate mean through gain at 20% of RU.  There is no gain above 20% of RU.</w:t>
        </w:r>
      </w:hyperlink>
    </w:p>
    <w:p w14:paraId="294C773F" w14:textId="1EBCA327" w:rsidR="003D379A" w:rsidRPr="00464932" w:rsidRDefault="003D379A" w:rsidP="003D379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DEF49B4" w14:textId="7F840ECB" w:rsidR="0045141A" w:rsidRDefault="0026523C" w:rsidP="0026523C">
      <w:pPr>
        <w:pStyle w:val="Heading1"/>
      </w:pPr>
      <w:r>
        <w:t>References</w:t>
      </w:r>
    </w:p>
    <w:p w14:paraId="1EC9B884" w14:textId="2E042E49" w:rsidR="006C1AE8" w:rsidRPr="003D379A" w:rsidRDefault="003D379A" w:rsidP="0026523C">
      <w:pPr>
        <w:pStyle w:val="Reference"/>
      </w:pPr>
      <w:bookmarkStart w:id="6" w:name="_Ref534905997"/>
      <w:r w:rsidRPr="003D379A">
        <w:t>R1-1813271</w:t>
      </w:r>
      <w:r w:rsidR="0005092A" w:rsidRPr="003D379A">
        <w:t>, “</w:t>
      </w:r>
      <w:r w:rsidRPr="003D379A">
        <w:rPr>
          <w:rFonts w:eastAsia="SimSun"/>
          <w:kern w:val="2"/>
        </w:rPr>
        <w:t>On multi-TRP and multi-panel</w:t>
      </w:r>
      <w:r w:rsidR="0005092A" w:rsidRPr="003D379A">
        <w:rPr>
          <w:rFonts w:eastAsia="SimSun"/>
          <w:kern w:val="2"/>
        </w:rPr>
        <w:t xml:space="preserve">”, </w:t>
      </w:r>
      <w:r w:rsidRPr="003D379A">
        <w:rPr>
          <w:rFonts w:eastAsia="SimSun"/>
          <w:kern w:val="2"/>
        </w:rPr>
        <w:t>Ericsson, RAN1#95.</w:t>
      </w:r>
      <w:bookmarkEnd w:id="6"/>
    </w:p>
    <w:p w14:paraId="0113097D" w14:textId="787092D4" w:rsidR="003D379A" w:rsidRDefault="003D379A" w:rsidP="003D379A">
      <w:pPr>
        <w:pStyle w:val="Heading1"/>
      </w:pPr>
      <w:r>
        <w:t>Appendix:  Simulation Assumptions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7246"/>
      </w:tblGrid>
      <w:tr w:rsidR="00CB3AE2" w:rsidRPr="00E55D62" w14:paraId="45821BA8" w14:textId="77777777" w:rsidTr="00E82E65">
        <w:trPr>
          <w:trHeight w:val="119"/>
        </w:trPr>
        <w:tc>
          <w:tcPr>
            <w:tcW w:w="2105" w:type="dxa"/>
            <w:shd w:val="clear" w:color="auto" w:fill="D9D9D9"/>
            <w:vAlign w:val="center"/>
          </w:tcPr>
          <w:p w14:paraId="0B23251D" w14:textId="77777777" w:rsidR="00CB3AE2" w:rsidRPr="00E55D62" w:rsidRDefault="00CB3AE2" w:rsidP="00E82E65">
            <w:pPr>
              <w:pStyle w:val="TAH"/>
              <w:rPr>
                <w:lang w:eastAsia="ja-JP"/>
              </w:rPr>
            </w:pPr>
            <w:r w:rsidRPr="00E55D62">
              <w:rPr>
                <w:lang w:eastAsia="ja-JP"/>
              </w:rPr>
              <w:t>Parameters</w:t>
            </w:r>
          </w:p>
        </w:tc>
        <w:tc>
          <w:tcPr>
            <w:tcW w:w="7246" w:type="dxa"/>
            <w:shd w:val="clear" w:color="auto" w:fill="D9D9D9"/>
            <w:vAlign w:val="center"/>
          </w:tcPr>
          <w:p w14:paraId="5E538780" w14:textId="2D8E565B" w:rsidR="00CB3AE2" w:rsidRPr="00E55D62" w:rsidRDefault="00A375CA" w:rsidP="00E82E6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Indoor Hotspot</w:t>
            </w:r>
          </w:p>
        </w:tc>
      </w:tr>
      <w:tr w:rsidR="00CB3AE2" w:rsidRPr="007E3292" w14:paraId="536B7BAF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2B6BD3EC" w14:textId="77777777" w:rsidR="00CB3AE2" w:rsidRPr="000E15F3" w:rsidRDefault="00CB3AE2" w:rsidP="00E82E65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sz w:val="20"/>
                <w:lang w:eastAsia="ja-JP"/>
              </w:rPr>
              <w:t>Carrier frequency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62ADE10B" w14:textId="77777777" w:rsidR="00CB3AE2" w:rsidRPr="000E15F3" w:rsidRDefault="00CB3AE2" w:rsidP="00E82E65">
            <w:pPr>
              <w:pStyle w:val="TAL"/>
              <w:rPr>
                <w:sz w:val="20"/>
              </w:rPr>
            </w:pPr>
            <w:r w:rsidRPr="000E15F3">
              <w:rPr>
                <w:sz w:val="20"/>
              </w:rPr>
              <w:t xml:space="preserve">4GHz </w:t>
            </w:r>
          </w:p>
          <w:p w14:paraId="439F5ACE" w14:textId="77777777" w:rsidR="00CB3AE2" w:rsidRPr="000E15F3" w:rsidRDefault="00CB3AE2" w:rsidP="00E82E65">
            <w:pPr>
              <w:pStyle w:val="TAL"/>
              <w:rPr>
                <w:sz w:val="20"/>
              </w:rPr>
            </w:pPr>
          </w:p>
        </w:tc>
      </w:tr>
      <w:tr w:rsidR="00CB3AE2" w:rsidRPr="007E3292" w14:paraId="57DF9702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5D74C329" w14:textId="77777777" w:rsidR="00CB3AE2" w:rsidRPr="000E15F3" w:rsidRDefault="00CB3AE2" w:rsidP="00E82E65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Channel model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636FECE2" w14:textId="77777777" w:rsidR="00CB3AE2" w:rsidRPr="000E15F3" w:rsidRDefault="00CB3AE2" w:rsidP="00E82E65">
            <w:pPr>
              <w:pStyle w:val="TAL"/>
              <w:rPr>
                <w:rFonts w:eastAsia="Malgun Gothic"/>
                <w:color w:val="000000"/>
                <w:kern w:val="24"/>
                <w:sz w:val="20"/>
                <w:lang w:val="sv-SE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TR</w:t>
            </w:r>
            <w:r>
              <w:rPr>
                <w:rFonts w:eastAsia="Malgun Gothic"/>
                <w:sz w:val="20"/>
                <w:lang w:eastAsia="ko-KR"/>
              </w:rPr>
              <w:t xml:space="preserve"> </w:t>
            </w:r>
            <w:r w:rsidRPr="000E15F3">
              <w:rPr>
                <w:rFonts w:eastAsia="Malgun Gothic"/>
                <w:sz w:val="20"/>
                <w:lang w:eastAsia="ko-KR"/>
              </w:rPr>
              <w:t>38.901</w:t>
            </w:r>
          </w:p>
        </w:tc>
      </w:tr>
      <w:tr w:rsidR="00CB3AE2" w:rsidRPr="007E3292" w14:paraId="51A9875B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37B0F9B3" w14:textId="77777777" w:rsidR="00CB3AE2" w:rsidRPr="000E15F3" w:rsidRDefault="00CB3AE2" w:rsidP="00E82E65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sz w:val="20"/>
                <w:lang w:eastAsia="ja-JP"/>
              </w:rPr>
              <w:t>TP antenna configuration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18FD8A26" w14:textId="77914BFD" w:rsidR="00CB3AE2" w:rsidRPr="0046687C" w:rsidRDefault="00CB3AE2" w:rsidP="00E82E65">
            <w:pPr>
              <w:pStyle w:val="TAL"/>
              <w:rPr>
                <w:color w:val="000000"/>
                <w:kern w:val="24"/>
                <w:sz w:val="20"/>
                <w:lang w:val="sv-SE" w:eastAsia="ja-JP"/>
              </w:rPr>
            </w:pP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 xml:space="preserve">4 ports: 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(M, N, P, M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g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 N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g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) = (1,</w:t>
            </w:r>
            <w:r w:rsidR="0046687C">
              <w:rPr>
                <w:rFonts w:eastAsia="Malgun Gothic"/>
                <w:color w:val="000000"/>
                <w:kern w:val="24"/>
                <w:sz w:val="20"/>
                <w:lang w:val="sv-SE"/>
              </w:rPr>
              <w:t>2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,2,1,1)</w:t>
            </w:r>
          </w:p>
        </w:tc>
      </w:tr>
      <w:tr w:rsidR="00CB3AE2" w:rsidRPr="006403EA" w14:paraId="54D04F97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6FBA86B2" w14:textId="77777777" w:rsidR="00CB3AE2" w:rsidRPr="000E15F3" w:rsidRDefault="00CB3AE2" w:rsidP="00E82E65">
            <w:pPr>
              <w:pStyle w:val="TAL"/>
              <w:rPr>
                <w:rFonts w:eastAsia="Malgun Gothic"/>
                <w:sz w:val="20"/>
                <w:lang w:eastAsia="ko-KR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UE antenna configuration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61CE564B" w14:textId="1C1D2C7D" w:rsidR="00CB3AE2" w:rsidRPr="00076F5E" w:rsidRDefault="00CB3AE2" w:rsidP="00E82E65">
            <w:pPr>
              <w:spacing w:line="240" w:lineRule="atLeast"/>
              <w:contextualSpacing/>
              <w:rPr>
                <w:snapToGrid w:val="0"/>
                <w:lang w:val="sv-SE"/>
              </w:rPr>
            </w:pPr>
            <w:r w:rsidRPr="00076F5E">
              <w:rPr>
                <w:snapToGrid w:val="0"/>
                <w:lang w:val="sv-SE"/>
              </w:rPr>
              <w:t>4Rx Port</w:t>
            </w:r>
            <w:r w:rsidR="0046687C">
              <w:rPr>
                <w:snapToGrid w:val="0"/>
                <w:lang w:val="sv-SE"/>
              </w:rPr>
              <w:t>:</w:t>
            </w:r>
          </w:p>
          <w:p w14:paraId="138D32E5" w14:textId="77777777" w:rsidR="00CB3AE2" w:rsidRDefault="00CB3AE2" w:rsidP="00E82E65">
            <w:pPr>
              <w:pStyle w:val="TAL"/>
              <w:rPr>
                <w:snapToGrid w:val="0"/>
                <w:sz w:val="20"/>
                <w:lang w:val="sv-SE"/>
              </w:rPr>
            </w:pPr>
            <w:r w:rsidRPr="00076F5E">
              <w:rPr>
                <w:rFonts w:eastAsia="SimSun"/>
                <w:sz w:val="20"/>
                <w:lang w:val="sv-SE"/>
              </w:rPr>
              <w:t xml:space="preserve">(M,N,P,Mg,Ng,Mp,Np) = </w:t>
            </w:r>
            <w:r w:rsidRPr="00076F5E">
              <w:rPr>
                <w:snapToGrid w:val="0"/>
                <w:sz w:val="20"/>
                <w:lang w:val="sv-SE"/>
              </w:rPr>
              <w:t>(1,2,2,1,1,1,2), (dH,dV) = (0.5, 0.5)</w:t>
            </w:r>
            <w:r w:rsidRPr="000E15F3">
              <w:rPr>
                <w:snapToGrid w:val="0"/>
                <w:sz w:val="20"/>
              </w:rPr>
              <w:t>λ</w:t>
            </w:r>
            <w:r w:rsidRPr="00076F5E">
              <w:rPr>
                <w:snapToGrid w:val="0"/>
                <w:sz w:val="20"/>
                <w:lang w:val="sv-SE"/>
              </w:rPr>
              <w:t xml:space="preserve"> </w:t>
            </w:r>
          </w:p>
          <w:p w14:paraId="5BE3E46E" w14:textId="77777777" w:rsidR="0046687C" w:rsidRDefault="0046687C" w:rsidP="00E82E65">
            <w:pPr>
              <w:pStyle w:val="TAL"/>
              <w:rPr>
                <w:snapToGrid w:val="0"/>
                <w:sz w:val="20"/>
                <w:lang w:val="sv-SE"/>
              </w:rPr>
            </w:pPr>
          </w:p>
          <w:p w14:paraId="223D14E6" w14:textId="3F50566F" w:rsidR="0046687C" w:rsidRPr="00076F5E" w:rsidRDefault="0046687C" w:rsidP="0046687C">
            <w:pPr>
              <w:spacing w:line="240" w:lineRule="atLeast"/>
              <w:contextualSpacing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8</w:t>
            </w:r>
            <w:r w:rsidRPr="00076F5E">
              <w:rPr>
                <w:snapToGrid w:val="0"/>
                <w:lang w:val="sv-SE"/>
              </w:rPr>
              <w:t>Rx Port</w:t>
            </w:r>
            <w:r>
              <w:rPr>
                <w:snapToGrid w:val="0"/>
                <w:lang w:val="sv-SE"/>
              </w:rPr>
              <w:t>:</w:t>
            </w:r>
          </w:p>
          <w:p w14:paraId="1C5788E2" w14:textId="05246A89" w:rsidR="0046687C" w:rsidRDefault="0046687C" w:rsidP="0046687C">
            <w:pPr>
              <w:pStyle w:val="TAL"/>
              <w:rPr>
                <w:snapToGrid w:val="0"/>
                <w:sz w:val="20"/>
                <w:lang w:val="sv-SE"/>
              </w:rPr>
            </w:pPr>
            <w:r w:rsidRPr="00076F5E">
              <w:rPr>
                <w:rFonts w:eastAsia="SimSun"/>
                <w:sz w:val="20"/>
                <w:lang w:val="sv-SE"/>
              </w:rPr>
              <w:t xml:space="preserve">(M,N,P,Mg,Ng,Mp,Np) = </w:t>
            </w:r>
            <w:r w:rsidRPr="00076F5E">
              <w:rPr>
                <w:snapToGrid w:val="0"/>
                <w:sz w:val="20"/>
                <w:lang w:val="sv-SE"/>
              </w:rPr>
              <w:t>(1,</w:t>
            </w:r>
            <w:r>
              <w:rPr>
                <w:snapToGrid w:val="0"/>
                <w:sz w:val="20"/>
                <w:lang w:val="sv-SE"/>
              </w:rPr>
              <w:t>4</w:t>
            </w:r>
            <w:r w:rsidRPr="00076F5E">
              <w:rPr>
                <w:snapToGrid w:val="0"/>
                <w:sz w:val="20"/>
                <w:lang w:val="sv-SE"/>
              </w:rPr>
              <w:t>,2,1,1,1,2), (dH,dV) = (0.5, 0.5)</w:t>
            </w:r>
            <w:r w:rsidRPr="000E15F3">
              <w:rPr>
                <w:snapToGrid w:val="0"/>
                <w:sz w:val="20"/>
              </w:rPr>
              <w:t>λ</w:t>
            </w:r>
            <w:r w:rsidRPr="00076F5E">
              <w:rPr>
                <w:snapToGrid w:val="0"/>
                <w:sz w:val="20"/>
                <w:lang w:val="sv-SE"/>
              </w:rPr>
              <w:t xml:space="preserve"> </w:t>
            </w:r>
          </w:p>
          <w:p w14:paraId="43D1705C" w14:textId="2AE6309E" w:rsidR="0046687C" w:rsidRPr="00076F5E" w:rsidRDefault="0046687C" w:rsidP="00E82E65">
            <w:pPr>
              <w:pStyle w:val="TAL"/>
              <w:rPr>
                <w:snapToGrid w:val="0"/>
                <w:sz w:val="20"/>
                <w:lang w:val="sv-SE"/>
              </w:rPr>
            </w:pPr>
          </w:p>
        </w:tc>
      </w:tr>
      <w:tr w:rsidR="00CB3AE2" w:rsidRPr="007E3292" w14:paraId="61E8D9F9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568A2959" w14:textId="77777777" w:rsidR="00CB3AE2" w:rsidRPr="000E15F3" w:rsidRDefault="00CB3AE2" w:rsidP="00E82E65">
            <w:pPr>
              <w:pStyle w:val="TAL"/>
              <w:rPr>
                <w:rFonts w:eastAsia="Malgun Gothic"/>
                <w:sz w:val="20"/>
                <w:lang w:eastAsia="ko-KR"/>
              </w:rPr>
            </w:pPr>
            <w:r w:rsidRPr="000E15F3">
              <w:rPr>
                <w:rFonts w:eastAsia="Malgun Gothic"/>
                <w:color w:val="000000"/>
                <w:kern w:val="24"/>
                <w:sz w:val="20"/>
              </w:rPr>
              <w:t>Coordination assumptions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0D611ED7" w14:textId="70E78CC0" w:rsidR="00CB3AE2" w:rsidRPr="00B05A93" w:rsidRDefault="00CB3AE2" w:rsidP="00E82E65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DPS and NC-JT: </w:t>
            </w:r>
            <w:r w:rsidR="00FE40B1">
              <w:rPr>
                <w:snapToGrid w:val="0"/>
              </w:rPr>
              <w:t>2 TRPs per cluster</w:t>
            </w:r>
            <w:r w:rsidR="009F1342">
              <w:rPr>
                <w:snapToGrid w:val="0"/>
              </w:rPr>
              <w:t xml:space="preserve"> with ideal backhaul</w:t>
            </w:r>
          </w:p>
        </w:tc>
      </w:tr>
      <w:tr w:rsidR="00CB3AE2" w:rsidRPr="006403EA" w14:paraId="4EA7D238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3CFF0451" w14:textId="77777777" w:rsidR="00CB3AE2" w:rsidRPr="000E15F3" w:rsidRDefault="00CB3AE2" w:rsidP="00E82E65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 xml:space="preserve">Traffic model 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1E556F9E" w14:textId="77777777" w:rsidR="00CB3AE2" w:rsidRPr="00DB7811" w:rsidRDefault="00CB3AE2" w:rsidP="00E82E65">
            <w:pPr>
              <w:spacing w:line="240" w:lineRule="atLeast"/>
              <w:rPr>
                <w:snapToGrid w:val="0"/>
                <w:lang w:val="sv-SE"/>
              </w:rPr>
            </w:pPr>
            <w:r w:rsidRPr="00DB7811">
              <w:rPr>
                <w:snapToGrid w:val="0"/>
                <w:lang w:val="sv-SE"/>
              </w:rPr>
              <w:t>ftp model 1, 500kB packet size</w:t>
            </w:r>
          </w:p>
        </w:tc>
      </w:tr>
      <w:tr w:rsidR="00CB3AE2" w:rsidRPr="006403EA" w14:paraId="5D55A118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173895AC" w14:textId="5328C1EE" w:rsidR="00CB3AE2" w:rsidRPr="006403EA" w:rsidRDefault="00CB3AE2" w:rsidP="00E82E65">
            <w:pPr>
              <w:pStyle w:val="TAL"/>
              <w:rPr>
                <w:rFonts w:eastAsia="Malgun Gothic"/>
                <w:color w:val="000000"/>
                <w:kern w:val="24"/>
                <w:sz w:val="20"/>
                <w:lang w:val="sv-SE"/>
              </w:rPr>
            </w:pPr>
          </w:p>
        </w:tc>
        <w:tc>
          <w:tcPr>
            <w:tcW w:w="7246" w:type="dxa"/>
            <w:shd w:val="clear" w:color="auto" w:fill="auto"/>
            <w:vAlign w:val="center"/>
          </w:tcPr>
          <w:p w14:paraId="70D2AD77" w14:textId="5B8D34A0" w:rsidR="00CB3AE2" w:rsidRPr="006403EA" w:rsidRDefault="00CB3AE2" w:rsidP="00E82E65">
            <w:pPr>
              <w:spacing w:line="240" w:lineRule="atLeast"/>
              <w:rPr>
                <w:snapToGrid w:val="0"/>
                <w:lang w:val="sv-SE"/>
              </w:rPr>
            </w:pPr>
          </w:p>
        </w:tc>
      </w:tr>
    </w:tbl>
    <w:p w14:paraId="71706D03" w14:textId="77777777" w:rsidR="003D379A" w:rsidRPr="006403EA" w:rsidRDefault="003D379A" w:rsidP="00CB3AE2">
      <w:pPr>
        <w:pStyle w:val="Reference"/>
        <w:numPr>
          <w:ilvl w:val="0"/>
          <w:numId w:val="0"/>
        </w:numPr>
        <w:ind w:left="567"/>
        <w:rPr>
          <w:lang w:val="sv-SE"/>
        </w:rPr>
      </w:pPr>
    </w:p>
    <w:sectPr w:rsidR="003D379A" w:rsidRPr="006403EA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31E99" w14:textId="77777777" w:rsidR="00484B8B" w:rsidRDefault="00484B8B">
      <w:r>
        <w:separator/>
      </w:r>
    </w:p>
  </w:endnote>
  <w:endnote w:type="continuationSeparator" w:id="0">
    <w:p w14:paraId="572AE212" w14:textId="77777777" w:rsidR="00484B8B" w:rsidRDefault="00484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610252" w:rsidRDefault="0061025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2A65F" w14:textId="77777777" w:rsidR="00484B8B" w:rsidRDefault="00484B8B">
      <w:r>
        <w:separator/>
      </w:r>
    </w:p>
  </w:footnote>
  <w:footnote w:type="continuationSeparator" w:id="0">
    <w:p w14:paraId="239BBB50" w14:textId="77777777" w:rsidR="00484B8B" w:rsidRDefault="00484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301CA71E" w:rsidR="00610252" w:rsidRPr="004207C8" w:rsidRDefault="00610252" w:rsidP="004207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04A4F5C"/>
    <w:multiLevelType w:val="hybridMultilevel"/>
    <w:tmpl w:val="86B43AC6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C734FC5"/>
    <w:multiLevelType w:val="hybridMultilevel"/>
    <w:tmpl w:val="F51E3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27A0C3F"/>
    <w:multiLevelType w:val="hybridMultilevel"/>
    <w:tmpl w:val="FEE092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1E6909"/>
    <w:multiLevelType w:val="hybridMultilevel"/>
    <w:tmpl w:val="AEB04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690B5D"/>
    <w:multiLevelType w:val="hybridMultilevel"/>
    <w:tmpl w:val="5420A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7" w15:restartNumberingAfterBreak="0">
    <w:nsid w:val="6317403D"/>
    <w:multiLevelType w:val="hybridMultilevel"/>
    <w:tmpl w:val="D2CC8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6CE39CF"/>
    <w:multiLevelType w:val="hybridMultilevel"/>
    <w:tmpl w:val="DEAAA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AE69BD"/>
    <w:multiLevelType w:val="hybridMultilevel"/>
    <w:tmpl w:val="ACB09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A3644C"/>
    <w:multiLevelType w:val="hybridMultilevel"/>
    <w:tmpl w:val="044292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0F14DB"/>
    <w:multiLevelType w:val="hybridMultilevel"/>
    <w:tmpl w:val="B2A621F2"/>
    <w:lvl w:ilvl="0" w:tplc="237A877A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BA18FA"/>
    <w:multiLevelType w:val="hybridMultilevel"/>
    <w:tmpl w:val="D79AC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8"/>
  </w:num>
  <w:num w:numId="3">
    <w:abstractNumId w:val="19"/>
  </w:num>
  <w:num w:numId="4">
    <w:abstractNumId w:val="20"/>
  </w:num>
  <w:num w:numId="5">
    <w:abstractNumId w:val="14"/>
  </w:num>
  <w:num w:numId="6">
    <w:abstractNumId w:val="24"/>
  </w:num>
  <w:num w:numId="7">
    <w:abstractNumId w:val="32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6"/>
  </w:num>
  <w:num w:numId="15">
    <w:abstractNumId w:val="18"/>
  </w:num>
  <w:num w:numId="16">
    <w:abstractNumId w:val="43"/>
  </w:num>
  <w:num w:numId="17">
    <w:abstractNumId w:val="36"/>
  </w:num>
  <w:num w:numId="18">
    <w:abstractNumId w:val="6"/>
  </w:num>
  <w:num w:numId="19">
    <w:abstractNumId w:val="42"/>
  </w:num>
  <w:num w:numId="20">
    <w:abstractNumId w:val="9"/>
  </w:num>
  <w:num w:numId="21">
    <w:abstractNumId w:val="34"/>
  </w:num>
  <w:num w:numId="22">
    <w:abstractNumId w:val="33"/>
  </w:num>
  <w:num w:numId="23">
    <w:abstractNumId w:val="11"/>
  </w:num>
  <w:num w:numId="24">
    <w:abstractNumId w:val="22"/>
  </w:num>
  <w:num w:numId="25">
    <w:abstractNumId w:val="41"/>
  </w:num>
  <w:num w:numId="26">
    <w:abstractNumId w:val="40"/>
  </w:num>
  <w:num w:numId="27">
    <w:abstractNumId w:val="38"/>
  </w:num>
  <w:num w:numId="28">
    <w:abstractNumId w:val="27"/>
  </w:num>
  <w:num w:numId="29">
    <w:abstractNumId w:val="7"/>
  </w:num>
  <w:num w:numId="30">
    <w:abstractNumId w:val="8"/>
  </w:num>
  <w:num w:numId="31">
    <w:abstractNumId w:val="10"/>
  </w:num>
  <w:num w:numId="32">
    <w:abstractNumId w:val="35"/>
  </w:num>
  <w:num w:numId="33">
    <w:abstractNumId w:val="48"/>
  </w:num>
  <w:num w:numId="34">
    <w:abstractNumId w:val="17"/>
  </w:num>
  <w:num w:numId="35">
    <w:abstractNumId w:val="26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5"/>
  </w:num>
  <w:num w:numId="38">
    <w:abstractNumId w:val="13"/>
  </w:num>
  <w:num w:numId="39">
    <w:abstractNumId w:val="45"/>
  </w:num>
  <w:num w:numId="40">
    <w:abstractNumId w:val="23"/>
  </w:num>
  <w:num w:numId="41">
    <w:abstractNumId w:val="4"/>
  </w:num>
  <w:num w:numId="42">
    <w:abstractNumId w:val="21"/>
  </w:num>
  <w:num w:numId="43">
    <w:abstractNumId w:val="39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6"/>
  </w:num>
  <w:num w:numId="46">
    <w:abstractNumId w:val="30"/>
  </w:num>
  <w:num w:numId="47">
    <w:abstractNumId w:val="29"/>
  </w:num>
  <w:num w:numId="48">
    <w:abstractNumId w:val="37"/>
  </w:num>
  <w:num w:numId="49">
    <w:abstractNumId w:val="47"/>
  </w:num>
  <w:num w:numId="50">
    <w:abstractNumId w:val="4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3F5E"/>
    <w:rsid w:val="000048B8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545A"/>
    <w:rsid w:val="00015D15"/>
    <w:rsid w:val="00016285"/>
    <w:rsid w:val="00016613"/>
    <w:rsid w:val="00016F17"/>
    <w:rsid w:val="00017775"/>
    <w:rsid w:val="00017840"/>
    <w:rsid w:val="00017ECF"/>
    <w:rsid w:val="00021F7C"/>
    <w:rsid w:val="00022AD0"/>
    <w:rsid w:val="00022E0A"/>
    <w:rsid w:val="000245AB"/>
    <w:rsid w:val="00024CE0"/>
    <w:rsid w:val="0002564D"/>
    <w:rsid w:val="00025ECA"/>
    <w:rsid w:val="0002694F"/>
    <w:rsid w:val="00027643"/>
    <w:rsid w:val="00030B30"/>
    <w:rsid w:val="000325B8"/>
    <w:rsid w:val="00034521"/>
    <w:rsid w:val="00034C15"/>
    <w:rsid w:val="00035802"/>
    <w:rsid w:val="00036BA1"/>
    <w:rsid w:val="000375C6"/>
    <w:rsid w:val="00040596"/>
    <w:rsid w:val="00042009"/>
    <w:rsid w:val="000421EF"/>
    <w:rsid w:val="000422E2"/>
    <w:rsid w:val="00042754"/>
    <w:rsid w:val="00042AE4"/>
    <w:rsid w:val="00042E89"/>
    <w:rsid w:val="00042F22"/>
    <w:rsid w:val="000438C5"/>
    <w:rsid w:val="000444EF"/>
    <w:rsid w:val="00045AA3"/>
    <w:rsid w:val="000466D5"/>
    <w:rsid w:val="0004749D"/>
    <w:rsid w:val="0005092A"/>
    <w:rsid w:val="00051235"/>
    <w:rsid w:val="00052A07"/>
    <w:rsid w:val="000534E3"/>
    <w:rsid w:val="000546DE"/>
    <w:rsid w:val="00054A0B"/>
    <w:rsid w:val="0005606A"/>
    <w:rsid w:val="0005607A"/>
    <w:rsid w:val="0005682F"/>
    <w:rsid w:val="00057117"/>
    <w:rsid w:val="0005715F"/>
    <w:rsid w:val="000579FB"/>
    <w:rsid w:val="00060465"/>
    <w:rsid w:val="00060DB1"/>
    <w:rsid w:val="0006128C"/>
    <w:rsid w:val="000616E7"/>
    <w:rsid w:val="00063F06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A7D"/>
    <w:rsid w:val="00071CAA"/>
    <w:rsid w:val="00071EA6"/>
    <w:rsid w:val="00072530"/>
    <w:rsid w:val="000738D2"/>
    <w:rsid w:val="0007398C"/>
    <w:rsid w:val="000741A9"/>
    <w:rsid w:val="000745D6"/>
    <w:rsid w:val="00074BEA"/>
    <w:rsid w:val="000753A5"/>
    <w:rsid w:val="00076F5E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DC"/>
    <w:rsid w:val="0009009F"/>
    <w:rsid w:val="00091557"/>
    <w:rsid w:val="00091696"/>
    <w:rsid w:val="000924C1"/>
    <w:rsid w:val="000924F0"/>
    <w:rsid w:val="00093316"/>
    <w:rsid w:val="00093474"/>
    <w:rsid w:val="00093C48"/>
    <w:rsid w:val="00094388"/>
    <w:rsid w:val="0009510F"/>
    <w:rsid w:val="00095B6F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A7D1B"/>
    <w:rsid w:val="000B077A"/>
    <w:rsid w:val="000B1071"/>
    <w:rsid w:val="000B2139"/>
    <w:rsid w:val="000B2548"/>
    <w:rsid w:val="000B2719"/>
    <w:rsid w:val="000B2CFF"/>
    <w:rsid w:val="000B34A6"/>
    <w:rsid w:val="000B3A8F"/>
    <w:rsid w:val="000B4AB9"/>
    <w:rsid w:val="000B58C3"/>
    <w:rsid w:val="000B61E9"/>
    <w:rsid w:val="000B6D5F"/>
    <w:rsid w:val="000B7B60"/>
    <w:rsid w:val="000C165A"/>
    <w:rsid w:val="000C1AEB"/>
    <w:rsid w:val="000C25AD"/>
    <w:rsid w:val="000C2CC5"/>
    <w:rsid w:val="000C2E19"/>
    <w:rsid w:val="000C331C"/>
    <w:rsid w:val="000C4377"/>
    <w:rsid w:val="000C4C24"/>
    <w:rsid w:val="000C4E23"/>
    <w:rsid w:val="000C5A42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797"/>
    <w:rsid w:val="000D60E3"/>
    <w:rsid w:val="000D6B2E"/>
    <w:rsid w:val="000E0527"/>
    <w:rsid w:val="000E1E92"/>
    <w:rsid w:val="000E77B8"/>
    <w:rsid w:val="000F06D6"/>
    <w:rsid w:val="000F0EB1"/>
    <w:rsid w:val="000F1106"/>
    <w:rsid w:val="000F27DB"/>
    <w:rsid w:val="000F3409"/>
    <w:rsid w:val="000F3BE9"/>
    <w:rsid w:val="000F3F6C"/>
    <w:rsid w:val="000F47C6"/>
    <w:rsid w:val="000F4B4C"/>
    <w:rsid w:val="000F600C"/>
    <w:rsid w:val="000F6A4D"/>
    <w:rsid w:val="000F6D00"/>
    <w:rsid w:val="000F6DF3"/>
    <w:rsid w:val="0010048B"/>
    <w:rsid w:val="001005FF"/>
    <w:rsid w:val="00101484"/>
    <w:rsid w:val="00101FEC"/>
    <w:rsid w:val="001023BF"/>
    <w:rsid w:val="0010429B"/>
    <w:rsid w:val="0010488A"/>
    <w:rsid w:val="001062FB"/>
    <w:rsid w:val="001063E6"/>
    <w:rsid w:val="001070C4"/>
    <w:rsid w:val="0010715B"/>
    <w:rsid w:val="00107EE9"/>
    <w:rsid w:val="00110458"/>
    <w:rsid w:val="001118A8"/>
    <w:rsid w:val="001133A2"/>
    <w:rsid w:val="00113CF4"/>
    <w:rsid w:val="00114001"/>
    <w:rsid w:val="00114642"/>
    <w:rsid w:val="001153EA"/>
    <w:rsid w:val="00115643"/>
    <w:rsid w:val="00115ACE"/>
    <w:rsid w:val="00116765"/>
    <w:rsid w:val="0011679E"/>
    <w:rsid w:val="001170AB"/>
    <w:rsid w:val="001219F5"/>
    <w:rsid w:val="00121A20"/>
    <w:rsid w:val="0012320A"/>
    <w:rsid w:val="0012377F"/>
    <w:rsid w:val="00124314"/>
    <w:rsid w:val="00125120"/>
    <w:rsid w:val="0012541B"/>
    <w:rsid w:val="00126B27"/>
    <w:rsid w:val="00126B4A"/>
    <w:rsid w:val="00126B73"/>
    <w:rsid w:val="00127A16"/>
    <w:rsid w:val="0013013F"/>
    <w:rsid w:val="00130FE5"/>
    <w:rsid w:val="00132FD0"/>
    <w:rsid w:val="001343DB"/>
    <w:rsid w:val="001344C0"/>
    <w:rsid w:val="001346FA"/>
    <w:rsid w:val="00134B7E"/>
    <w:rsid w:val="00135252"/>
    <w:rsid w:val="00137AB5"/>
    <w:rsid w:val="00137BBC"/>
    <w:rsid w:val="00137F0B"/>
    <w:rsid w:val="00140153"/>
    <w:rsid w:val="00140491"/>
    <w:rsid w:val="00141545"/>
    <w:rsid w:val="001425D4"/>
    <w:rsid w:val="00142E84"/>
    <w:rsid w:val="00145654"/>
    <w:rsid w:val="00146318"/>
    <w:rsid w:val="00146A8C"/>
    <w:rsid w:val="00146A8F"/>
    <w:rsid w:val="00151734"/>
    <w:rsid w:val="00151E23"/>
    <w:rsid w:val="001526E0"/>
    <w:rsid w:val="0015373E"/>
    <w:rsid w:val="00154707"/>
    <w:rsid w:val="001551B5"/>
    <w:rsid w:val="001557F8"/>
    <w:rsid w:val="001561AC"/>
    <w:rsid w:val="00161351"/>
    <w:rsid w:val="00162339"/>
    <w:rsid w:val="001625FC"/>
    <w:rsid w:val="0016289D"/>
    <w:rsid w:val="00162F87"/>
    <w:rsid w:val="001636EC"/>
    <w:rsid w:val="001659C1"/>
    <w:rsid w:val="0017041B"/>
    <w:rsid w:val="001723FD"/>
    <w:rsid w:val="0017253E"/>
    <w:rsid w:val="001731F8"/>
    <w:rsid w:val="00173A8E"/>
    <w:rsid w:val="00174111"/>
    <w:rsid w:val="001742B8"/>
    <w:rsid w:val="00174C6F"/>
    <w:rsid w:val="00175052"/>
    <w:rsid w:val="0017553F"/>
    <w:rsid w:val="00175F81"/>
    <w:rsid w:val="00176408"/>
    <w:rsid w:val="00177249"/>
    <w:rsid w:val="00177B76"/>
    <w:rsid w:val="00180281"/>
    <w:rsid w:val="00180D3E"/>
    <w:rsid w:val="0018143F"/>
    <w:rsid w:val="0018160B"/>
    <w:rsid w:val="001837B6"/>
    <w:rsid w:val="00184B0A"/>
    <w:rsid w:val="00185550"/>
    <w:rsid w:val="00185587"/>
    <w:rsid w:val="00186516"/>
    <w:rsid w:val="00186702"/>
    <w:rsid w:val="00190AC1"/>
    <w:rsid w:val="0019341A"/>
    <w:rsid w:val="0019508A"/>
    <w:rsid w:val="00196C4D"/>
    <w:rsid w:val="00197DF9"/>
    <w:rsid w:val="001A03FC"/>
    <w:rsid w:val="001A0FCE"/>
    <w:rsid w:val="001A1987"/>
    <w:rsid w:val="001A2564"/>
    <w:rsid w:val="001A43E7"/>
    <w:rsid w:val="001A5DB2"/>
    <w:rsid w:val="001A5E55"/>
    <w:rsid w:val="001A6173"/>
    <w:rsid w:val="001A6CBA"/>
    <w:rsid w:val="001A7F81"/>
    <w:rsid w:val="001B03F3"/>
    <w:rsid w:val="001B0D97"/>
    <w:rsid w:val="001B3648"/>
    <w:rsid w:val="001B4C09"/>
    <w:rsid w:val="001B5A5D"/>
    <w:rsid w:val="001B6C05"/>
    <w:rsid w:val="001B7403"/>
    <w:rsid w:val="001C1CE5"/>
    <w:rsid w:val="001C388A"/>
    <w:rsid w:val="001C3D2A"/>
    <w:rsid w:val="001C3FC0"/>
    <w:rsid w:val="001C47BD"/>
    <w:rsid w:val="001C6830"/>
    <w:rsid w:val="001C68DB"/>
    <w:rsid w:val="001C6D57"/>
    <w:rsid w:val="001D0996"/>
    <w:rsid w:val="001D128E"/>
    <w:rsid w:val="001D1B1F"/>
    <w:rsid w:val="001D2576"/>
    <w:rsid w:val="001D2F2E"/>
    <w:rsid w:val="001D3EA9"/>
    <w:rsid w:val="001D4B47"/>
    <w:rsid w:val="001D51BA"/>
    <w:rsid w:val="001D5604"/>
    <w:rsid w:val="001D56AE"/>
    <w:rsid w:val="001D6342"/>
    <w:rsid w:val="001D6D53"/>
    <w:rsid w:val="001D7C7F"/>
    <w:rsid w:val="001E0DEF"/>
    <w:rsid w:val="001E2560"/>
    <w:rsid w:val="001E3B2B"/>
    <w:rsid w:val="001E3BCD"/>
    <w:rsid w:val="001E5176"/>
    <w:rsid w:val="001E58E2"/>
    <w:rsid w:val="001E633E"/>
    <w:rsid w:val="001E7AED"/>
    <w:rsid w:val="001F06E2"/>
    <w:rsid w:val="001F2DB2"/>
    <w:rsid w:val="001F36BE"/>
    <w:rsid w:val="001F3916"/>
    <w:rsid w:val="001F3985"/>
    <w:rsid w:val="001F4E61"/>
    <w:rsid w:val="001F54C5"/>
    <w:rsid w:val="001F5D72"/>
    <w:rsid w:val="001F662C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67A0"/>
    <w:rsid w:val="002069B2"/>
    <w:rsid w:val="00207161"/>
    <w:rsid w:val="0020797E"/>
    <w:rsid w:val="00207EDB"/>
    <w:rsid w:val="00207FA3"/>
    <w:rsid w:val="00210B90"/>
    <w:rsid w:val="002116C8"/>
    <w:rsid w:val="002119D2"/>
    <w:rsid w:val="00212E3B"/>
    <w:rsid w:val="002147E5"/>
    <w:rsid w:val="00214DA8"/>
    <w:rsid w:val="00214FF6"/>
    <w:rsid w:val="00215423"/>
    <w:rsid w:val="002158FA"/>
    <w:rsid w:val="0021610D"/>
    <w:rsid w:val="0021627C"/>
    <w:rsid w:val="00216AEA"/>
    <w:rsid w:val="00216FE0"/>
    <w:rsid w:val="00217193"/>
    <w:rsid w:val="00217242"/>
    <w:rsid w:val="0021725C"/>
    <w:rsid w:val="002179E1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C54"/>
    <w:rsid w:val="00230765"/>
    <w:rsid w:val="0023134E"/>
    <w:rsid w:val="002319E4"/>
    <w:rsid w:val="00233A9F"/>
    <w:rsid w:val="00234CA0"/>
    <w:rsid w:val="00235632"/>
    <w:rsid w:val="00235872"/>
    <w:rsid w:val="0023728E"/>
    <w:rsid w:val="00237294"/>
    <w:rsid w:val="00237D83"/>
    <w:rsid w:val="00237F5E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1018"/>
    <w:rsid w:val="00251916"/>
    <w:rsid w:val="0025232C"/>
    <w:rsid w:val="00255C48"/>
    <w:rsid w:val="0025693D"/>
    <w:rsid w:val="00256A27"/>
    <w:rsid w:val="00257543"/>
    <w:rsid w:val="0025767C"/>
    <w:rsid w:val="00257BC5"/>
    <w:rsid w:val="00260624"/>
    <w:rsid w:val="002606E9"/>
    <w:rsid w:val="002611E7"/>
    <w:rsid w:val="002617E7"/>
    <w:rsid w:val="002628A4"/>
    <w:rsid w:val="00262D37"/>
    <w:rsid w:val="00264228"/>
    <w:rsid w:val="00264334"/>
    <w:rsid w:val="002644DE"/>
    <w:rsid w:val="0026473E"/>
    <w:rsid w:val="002648F2"/>
    <w:rsid w:val="002650C6"/>
    <w:rsid w:val="0026523C"/>
    <w:rsid w:val="00265BA8"/>
    <w:rsid w:val="00266214"/>
    <w:rsid w:val="00266850"/>
    <w:rsid w:val="00267824"/>
    <w:rsid w:val="00267C83"/>
    <w:rsid w:val="0027144F"/>
    <w:rsid w:val="00271803"/>
    <w:rsid w:val="00271813"/>
    <w:rsid w:val="00271F3A"/>
    <w:rsid w:val="00273278"/>
    <w:rsid w:val="002737F4"/>
    <w:rsid w:val="00274276"/>
    <w:rsid w:val="00274EE6"/>
    <w:rsid w:val="002766DE"/>
    <w:rsid w:val="00277CB7"/>
    <w:rsid w:val="002805F5"/>
    <w:rsid w:val="00280751"/>
    <w:rsid w:val="00280A61"/>
    <w:rsid w:val="00280F79"/>
    <w:rsid w:val="0028280A"/>
    <w:rsid w:val="00282D77"/>
    <w:rsid w:val="00283179"/>
    <w:rsid w:val="00283ADC"/>
    <w:rsid w:val="00286390"/>
    <w:rsid w:val="0028691E"/>
    <w:rsid w:val="00286ACD"/>
    <w:rsid w:val="00287838"/>
    <w:rsid w:val="00287886"/>
    <w:rsid w:val="00287A3D"/>
    <w:rsid w:val="002907B5"/>
    <w:rsid w:val="00290808"/>
    <w:rsid w:val="002919CD"/>
    <w:rsid w:val="0029224C"/>
    <w:rsid w:val="002923FC"/>
    <w:rsid w:val="00292EB7"/>
    <w:rsid w:val="00293647"/>
    <w:rsid w:val="00293EE2"/>
    <w:rsid w:val="00294021"/>
    <w:rsid w:val="00296227"/>
    <w:rsid w:val="00296F44"/>
    <w:rsid w:val="0029777D"/>
    <w:rsid w:val="00297BAD"/>
    <w:rsid w:val="002A055E"/>
    <w:rsid w:val="002A1D4E"/>
    <w:rsid w:val="002A2869"/>
    <w:rsid w:val="002A2BBB"/>
    <w:rsid w:val="002A300D"/>
    <w:rsid w:val="002A3080"/>
    <w:rsid w:val="002A42F1"/>
    <w:rsid w:val="002A4F9F"/>
    <w:rsid w:val="002B0168"/>
    <w:rsid w:val="002B0850"/>
    <w:rsid w:val="002B1994"/>
    <w:rsid w:val="002B1A1F"/>
    <w:rsid w:val="002B1EFF"/>
    <w:rsid w:val="002B24D6"/>
    <w:rsid w:val="002B26F8"/>
    <w:rsid w:val="002B5A3D"/>
    <w:rsid w:val="002B6176"/>
    <w:rsid w:val="002B7EBD"/>
    <w:rsid w:val="002C0280"/>
    <w:rsid w:val="002C0B86"/>
    <w:rsid w:val="002C1610"/>
    <w:rsid w:val="002C2DC4"/>
    <w:rsid w:val="002C41E6"/>
    <w:rsid w:val="002C4CEA"/>
    <w:rsid w:val="002C4D7A"/>
    <w:rsid w:val="002C6300"/>
    <w:rsid w:val="002D071A"/>
    <w:rsid w:val="002D133C"/>
    <w:rsid w:val="002D34B2"/>
    <w:rsid w:val="002D43C7"/>
    <w:rsid w:val="002D4B33"/>
    <w:rsid w:val="002D5A9A"/>
    <w:rsid w:val="002D7637"/>
    <w:rsid w:val="002D7B37"/>
    <w:rsid w:val="002E093B"/>
    <w:rsid w:val="002E17F2"/>
    <w:rsid w:val="002E4B33"/>
    <w:rsid w:val="002E4DA3"/>
    <w:rsid w:val="002E5B7A"/>
    <w:rsid w:val="002E6401"/>
    <w:rsid w:val="002E72A7"/>
    <w:rsid w:val="002E7CAE"/>
    <w:rsid w:val="002F0C55"/>
    <w:rsid w:val="002F10A6"/>
    <w:rsid w:val="002F1969"/>
    <w:rsid w:val="002F2771"/>
    <w:rsid w:val="002F2FE8"/>
    <w:rsid w:val="002F37A9"/>
    <w:rsid w:val="002F45B4"/>
    <w:rsid w:val="002F47F6"/>
    <w:rsid w:val="002F6288"/>
    <w:rsid w:val="002F70B4"/>
    <w:rsid w:val="002F7566"/>
    <w:rsid w:val="00300553"/>
    <w:rsid w:val="003006AF"/>
    <w:rsid w:val="00301CE6"/>
    <w:rsid w:val="0030256B"/>
    <w:rsid w:val="0030501F"/>
    <w:rsid w:val="00305213"/>
    <w:rsid w:val="003054FD"/>
    <w:rsid w:val="00305D4D"/>
    <w:rsid w:val="0030628D"/>
    <w:rsid w:val="0030687B"/>
    <w:rsid w:val="00307BA1"/>
    <w:rsid w:val="00310195"/>
    <w:rsid w:val="003103FD"/>
    <w:rsid w:val="003108CC"/>
    <w:rsid w:val="00310B3F"/>
    <w:rsid w:val="00310DE0"/>
    <w:rsid w:val="00311702"/>
    <w:rsid w:val="00311E82"/>
    <w:rsid w:val="00312851"/>
    <w:rsid w:val="00312E33"/>
    <w:rsid w:val="00313470"/>
    <w:rsid w:val="00313FD6"/>
    <w:rsid w:val="003143BD"/>
    <w:rsid w:val="003144ED"/>
    <w:rsid w:val="00315B12"/>
    <w:rsid w:val="00315BF2"/>
    <w:rsid w:val="00315DCF"/>
    <w:rsid w:val="0031684E"/>
    <w:rsid w:val="00317982"/>
    <w:rsid w:val="003203ED"/>
    <w:rsid w:val="003203F9"/>
    <w:rsid w:val="003212B8"/>
    <w:rsid w:val="00321A94"/>
    <w:rsid w:val="00321FEC"/>
    <w:rsid w:val="00322C9F"/>
    <w:rsid w:val="00322F83"/>
    <w:rsid w:val="003239F3"/>
    <w:rsid w:val="00323CC7"/>
    <w:rsid w:val="003241B7"/>
    <w:rsid w:val="00324D23"/>
    <w:rsid w:val="003257D6"/>
    <w:rsid w:val="0032713F"/>
    <w:rsid w:val="00327997"/>
    <w:rsid w:val="00327C35"/>
    <w:rsid w:val="00331751"/>
    <w:rsid w:val="00331846"/>
    <w:rsid w:val="00331B7B"/>
    <w:rsid w:val="00332F3D"/>
    <w:rsid w:val="00334579"/>
    <w:rsid w:val="00335858"/>
    <w:rsid w:val="00335D33"/>
    <w:rsid w:val="00336014"/>
    <w:rsid w:val="00336BDA"/>
    <w:rsid w:val="003411EB"/>
    <w:rsid w:val="00341900"/>
    <w:rsid w:val="00341F41"/>
    <w:rsid w:val="00341FEB"/>
    <w:rsid w:val="00342BD7"/>
    <w:rsid w:val="00344F6C"/>
    <w:rsid w:val="0034698D"/>
    <w:rsid w:val="00346DB5"/>
    <w:rsid w:val="00346E10"/>
    <w:rsid w:val="00347233"/>
    <w:rsid w:val="003474E4"/>
    <w:rsid w:val="003477B1"/>
    <w:rsid w:val="003532EF"/>
    <w:rsid w:val="0035361E"/>
    <w:rsid w:val="00353DFE"/>
    <w:rsid w:val="0035474F"/>
    <w:rsid w:val="00355ECD"/>
    <w:rsid w:val="00356A14"/>
    <w:rsid w:val="00356AB8"/>
    <w:rsid w:val="00357380"/>
    <w:rsid w:val="003602D9"/>
    <w:rsid w:val="003604CE"/>
    <w:rsid w:val="0036056F"/>
    <w:rsid w:val="00360A9B"/>
    <w:rsid w:val="00361500"/>
    <w:rsid w:val="00362946"/>
    <w:rsid w:val="003645EA"/>
    <w:rsid w:val="00364E64"/>
    <w:rsid w:val="0036691C"/>
    <w:rsid w:val="00370046"/>
    <w:rsid w:val="00370E47"/>
    <w:rsid w:val="003713A5"/>
    <w:rsid w:val="003716E6"/>
    <w:rsid w:val="00373AEC"/>
    <w:rsid w:val="00374106"/>
    <w:rsid w:val="003742AC"/>
    <w:rsid w:val="00374ADB"/>
    <w:rsid w:val="003771FE"/>
    <w:rsid w:val="003773A8"/>
    <w:rsid w:val="003773D1"/>
    <w:rsid w:val="0037798D"/>
    <w:rsid w:val="00377CE1"/>
    <w:rsid w:val="00377CF9"/>
    <w:rsid w:val="003802D7"/>
    <w:rsid w:val="00380BA4"/>
    <w:rsid w:val="003812CF"/>
    <w:rsid w:val="0038385D"/>
    <w:rsid w:val="00383A6E"/>
    <w:rsid w:val="00385BF0"/>
    <w:rsid w:val="00386FE5"/>
    <w:rsid w:val="003904DB"/>
    <w:rsid w:val="003939FF"/>
    <w:rsid w:val="003941EA"/>
    <w:rsid w:val="003945B5"/>
    <w:rsid w:val="003947C2"/>
    <w:rsid w:val="0039536D"/>
    <w:rsid w:val="00395435"/>
    <w:rsid w:val="00395647"/>
    <w:rsid w:val="00396589"/>
    <w:rsid w:val="00396B23"/>
    <w:rsid w:val="00396C17"/>
    <w:rsid w:val="00396D7D"/>
    <w:rsid w:val="00396F7A"/>
    <w:rsid w:val="00397E79"/>
    <w:rsid w:val="003A0B31"/>
    <w:rsid w:val="003A0E41"/>
    <w:rsid w:val="003A1D63"/>
    <w:rsid w:val="003A2223"/>
    <w:rsid w:val="003A246A"/>
    <w:rsid w:val="003A26C7"/>
    <w:rsid w:val="003A2A0F"/>
    <w:rsid w:val="003A2BEF"/>
    <w:rsid w:val="003A300B"/>
    <w:rsid w:val="003A45A1"/>
    <w:rsid w:val="003A49B9"/>
    <w:rsid w:val="003A4A33"/>
    <w:rsid w:val="003A5B0A"/>
    <w:rsid w:val="003A6BAC"/>
    <w:rsid w:val="003A7EF3"/>
    <w:rsid w:val="003B159C"/>
    <w:rsid w:val="003B1AF6"/>
    <w:rsid w:val="003B2549"/>
    <w:rsid w:val="003B25C3"/>
    <w:rsid w:val="003B369F"/>
    <w:rsid w:val="003B36A3"/>
    <w:rsid w:val="003B3B1E"/>
    <w:rsid w:val="003B6E4F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16F3"/>
    <w:rsid w:val="003D2275"/>
    <w:rsid w:val="003D2478"/>
    <w:rsid w:val="003D379A"/>
    <w:rsid w:val="003D3C45"/>
    <w:rsid w:val="003D3E76"/>
    <w:rsid w:val="003D4098"/>
    <w:rsid w:val="003D4A8C"/>
    <w:rsid w:val="003D5B1F"/>
    <w:rsid w:val="003E15FA"/>
    <w:rsid w:val="003E22B5"/>
    <w:rsid w:val="003E264E"/>
    <w:rsid w:val="003E3B3D"/>
    <w:rsid w:val="003E52C2"/>
    <w:rsid w:val="003E55E4"/>
    <w:rsid w:val="003E694E"/>
    <w:rsid w:val="003E74E3"/>
    <w:rsid w:val="003E7670"/>
    <w:rsid w:val="003F05C7"/>
    <w:rsid w:val="003F0D1F"/>
    <w:rsid w:val="003F1C23"/>
    <w:rsid w:val="003F2CD4"/>
    <w:rsid w:val="003F304B"/>
    <w:rsid w:val="003F362C"/>
    <w:rsid w:val="003F3705"/>
    <w:rsid w:val="003F428A"/>
    <w:rsid w:val="003F5163"/>
    <w:rsid w:val="003F51FA"/>
    <w:rsid w:val="003F6BBE"/>
    <w:rsid w:val="003F6F56"/>
    <w:rsid w:val="003F738A"/>
    <w:rsid w:val="004000E8"/>
    <w:rsid w:val="00400881"/>
    <w:rsid w:val="004014F6"/>
    <w:rsid w:val="00402348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CD3"/>
    <w:rsid w:val="00410134"/>
    <w:rsid w:val="00410367"/>
    <w:rsid w:val="00410B72"/>
    <w:rsid w:val="00410F18"/>
    <w:rsid w:val="0041263E"/>
    <w:rsid w:val="00412DB6"/>
    <w:rsid w:val="00413444"/>
    <w:rsid w:val="00413A23"/>
    <w:rsid w:val="00413AAC"/>
    <w:rsid w:val="00413E92"/>
    <w:rsid w:val="0041424B"/>
    <w:rsid w:val="004148F1"/>
    <w:rsid w:val="00415649"/>
    <w:rsid w:val="004172DE"/>
    <w:rsid w:val="00417541"/>
    <w:rsid w:val="00417F94"/>
    <w:rsid w:val="00420735"/>
    <w:rsid w:val="004207C8"/>
    <w:rsid w:val="00421105"/>
    <w:rsid w:val="00423403"/>
    <w:rsid w:val="004237F6"/>
    <w:rsid w:val="00423839"/>
    <w:rsid w:val="004242F4"/>
    <w:rsid w:val="00427248"/>
    <w:rsid w:val="00430ACB"/>
    <w:rsid w:val="00430E8C"/>
    <w:rsid w:val="00432153"/>
    <w:rsid w:val="0043226F"/>
    <w:rsid w:val="004329F3"/>
    <w:rsid w:val="00433A3F"/>
    <w:rsid w:val="00435F56"/>
    <w:rsid w:val="0043620E"/>
    <w:rsid w:val="004364EE"/>
    <w:rsid w:val="00436599"/>
    <w:rsid w:val="004372CE"/>
    <w:rsid w:val="00437447"/>
    <w:rsid w:val="00437BF6"/>
    <w:rsid w:val="0044017F"/>
    <w:rsid w:val="00441782"/>
    <w:rsid w:val="00441A92"/>
    <w:rsid w:val="00442622"/>
    <w:rsid w:val="00442717"/>
    <w:rsid w:val="00442BC4"/>
    <w:rsid w:val="004435A9"/>
    <w:rsid w:val="00444F56"/>
    <w:rsid w:val="00446488"/>
    <w:rsid w:val="004469DC"/>
    <w:rsid w:val="0044723D"/>
    <w:rsid w:val="0044746B"/>
    <w:rsid w:val="00447699"/>
    <w:rsid w:val="00447DE1"/>
    <w:rsid w:val="00450817"/>
    <w:rsid w:val="00450B45"/>
    <w:rsid w:val="0045141A"/>
    <w:rsid w:val="004517AA"/>
    <w:rsid w:val="00452AAC"/>
    <w:rsid w:val="00452CAC"/>
    <w:rsid w:val="0045382A"/>
    <w:rsid w:val="00453967"/>
    <w:rsid w:val="004559F0"/>
    <w:rsid w:val="00456BE1"/>
    <w:rsid w:val="00457300"/>
    <w:rsid w:val="00457565"/>
    <w:rsid w:val="00457B71"/>
    <w:rsid w:val="004628E9"/>
    <w:rsid w:val="00464BC6"/>
    <w:rsid w:val="00465ABC"/>
    <w:rsid w:val="00465E70"/>
    <w:rsid w:val="004663A6"/>
    <w:rsid w:val="0046687C"/>
    <w:rsid w:val="004669E2"/>
    <w:rsid w:val="00466AD6"/>
    <w:rsid w:val="0047044E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768"/>
    <w:rsid w:val="00477AF2"/>
    <w:rsid w:val="00477B73"/>
    <w:rsid w:val="00481584"/>
    <w:rsid w:val="00481B5C"/>
    <w:rsid w:val="00483C1D"/>
    <w:rsid w:val="00484B8B"/>
    <w:rsid w:val="00485FFC"/>
    <w:rsid w:val="00490A9C"/>
    <w:rsid w:val="00491011"/>
    <w:rsid w:val="00492BC5"/>
    <w:rsid w:val="00492C98"/>
    <w:rsid w:val="00493116"/>
    <w:rsid w:val="00494846"/>
    <w:rsid w:val="00494BDB"/>
    <w:rsid w:val="004960A3"/>
    <w:rsid w:val="004964F1"/>
    <w:rsid w:val="00496BAD"/>
    <w:rsid w:val="00496F74"/>
    <w:rsid w:val="0049791D"/>
    <w:rsid w:val="004A0B10"/>
    <w:rsid w:val="004A1056"/>
    <w:rsid w:val="004A1060"/>
    <w:rsid w:val="004A16BC"/>
    <w:rsid w:val="004A16F4"/>
    <w:rsid w:val="004A1E12"/>
    <w:rsid w:val="004A2296"/>
    <w:rsid w:val="004A25D3"/>
    <w:rsid w:val="004A2B94"/>
    <w:rsid w:val="004A347A"/>
    <w:rsid w:val="004A3BE8"/>
    <w:rsid w:val="004A5269"/>
    <w:rsid w:val="004A5B39"/>
    <w:rsid w:val="004A755D"/>
    <w:rsid w:val="004B09EB"/>
    <w:rsid w:val="004B0D62"/>
    <w:rsid w:val="004B28E2"/>
    <w:rsid w:val="004B306B"/>
    <w:rsid w:val="004B368B"/>
    <w:rsid w:val="004B718B"/>
    <w:rsid w:val="004B7C0C"/>
    <w:rsid w:val="004B7CF3"/>
    <w:rsid w:val="004C36AD"/>
    <w:rsid w:val="004C3898"/>
    <w:rsid w:val="004C399C"/>
    <w:rsid w:val="004C445F"/>
    <w:rsid w:val="004C46B6"/>
    <w:rsid w:val="004C7E3A"/>
    <w:rsid w:val="004D022B"/>
    <w:rsid w:val="004D06EE"/>
    <w:rsid w:val="004D24C5"/>
    <w:rsid w:val="004D36B1"/>
    <w:rsid w:val="004D4507"/>
    <w:rsid w:val="004D4CDD"/>
    <w:rsid w:val="004D4D88"/>
    <w:rsid w:val="004D5974"/>
    <w:rsid w:val="004D59EF"/>
    <w:rsid w:val="004D60BD"/>
    <w:rsid w:val="004D6843"/>
    <w:rsid w:val="004D7C2B"/>
    <w:rsid w:val="004D7EBD"/>
    <w:rsid w:val="004E0476"/>
    <w:rsid w:val="004E246C"/>
    <w:rsid w:val="004E2680"/>
    <w:rsid w:val="004E28F9"/>
    <w:rsid w:val="004E462E"/>
    <w:rsid w:val="004E56DC"/>
    <w:rsid w:val="004E5B1A"/>
    <w:rsid w:val="004E6A85"/>
    <w:rsid w:val="004E76F4"/>
    <w:rsid w:val="004F0293"/>
    <w:rsid w:val="004F032D"/>
    <w:rsid w:val="004F0B4E"/>
    <w:rsid w:val="004F0B6C"/>
    <w:rsid w:val="004F17A6"/>
    <w:rsid w:val="004F19A8"/>
    <w:rsid w:val="004F2078"/>
    <w:rsid w:val="004F368A"/>
    <w:rsid w:val="004F4459"/>
    <w:rsid w:val="004F4670"/>
    <w:rsid w:val="004F46ED"/>
    <w:rsid w:val="004F4DA3"/>
    <w:rsid w:val="004F53FD"/>
    <w:rsid w:val="004F5E98"/>
    <w:rsid w:val="004F662B"/>
    <w:rsid w:val="004F6CB9"/>
    <w:rsid w:val="004F728D"/>
    <w:rsid w:val="00501C20"/>
    <w:rsid w:val="00501C33"/>
    <w:rsid w:val="0050241D"/>
    <w:rsid w:val="0050351A"/>
    <w:rsid w:val="0050591F"/>
    <w:rsid w:val="00506557"/>
    <w:rsid w:val="0050677A"/>
    <w:rsid w:val="0050681B"/>
    <w:rsid w:val="00506B06"/>
    <w:rsid w:val="005108CD"/>
    <w:rsid w:val="005108D8"/>
    <w:rsid w:val="00511236"/>
    <w:rsid w:val="005116F9"/>
    <w:rsid w:val="00511BFE"/>
    <w:rsid w:val="00512795"/>
    <w:rsid w:val="00513646"/>
    <w:rsid w:val="0051436A"/>
    <w:rsid w:val="005153A7"/>
    <w:rsid w:val="0051656B"/>
    <w:rsid w:val="00517FA4"/>
    <w:rsid w:val="005219CF"/>
    <w:rsid w:val="00521DF1"/>
    <w:rsid w:val="00522461"/>
    <w:rsid w:val="00522D6A"/>
    <w:rsid w:val="0052439B"/>
    <w:rsid w:val="0052472F"/>
    <w:rsid w:val="005336DB"/>
    <w:rsid w:val="0053393F"/>
    <w:rsid w:val="00534726"/>
    <w:rsid w:val="00534755"/>
    <w:rsid w:val="00534B59"/>
    <w:rsid w:val="00534E6D"/>
    <w:rsid w:val="0053594E"/>
    <w:rsid w:val="00536759"/>
    <w:rsid w:val="00536D7D"/>
    <w:rsid w:val="00537C62"/>
    <w:rsid w:val="00537F09"/>
    <w:rsid w:val="00540C40"/>
    <w:rsid w:val="005415F6"/>
    <w:rsid w:val="005426E0"/>
    <w:rsid w:val="0054282F"/>
    <w:rsid w:val="00544FB7"/>
    <w:rsid w:val="0054568B"/>
    <w:rsid w:val="0054616C"/>
    <w:rsid w:val="00546774"/>
    <w:rsid w:val="00546970"/>
    <w:rsid w:val="00546EE8"/>
    <w:rsid w:val="00550442"/>
    <w:rsid w:val="00554192"/>
    <w:rsid w:val="005549AF"/>
    <w:rsid w:val="00554D21"/>
    <w:rsid w:val="00554E19"/>
    <w:rsid w:val="00555386"/>
    <w:rsid w:val="00557197"/>
    <w:rsid w:val="005607C6"/>
    <w:rsid w:val="0056121F"/>
    <w:rsid w:val="00561DAC"/>
    <w:rsid w:val="00562320"/>
    <w:rsid w:val="00562529"/>
    <w:rsid w:val="005627B2"/>
    <w:rsid w:val="005630FF"/>
    <w:rsid w:val="00563D97"/>
    <w:rsid w:val="00563DB8"/>
    <w:rsid w:val="00565404"/>
    <w:rsid w:val="00567295"/>
    <w:rsid w:val="005704AC"/>
    <w:rsid w:val="0057117D"/>
    <w:rsid w:val="00571C73"/>
    <w:rsid w:val="00572505"/>
    <w:rsid w:val="00572FA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D33"/>
    <w:rsid w:val="00575DA6"/>
    <w:rsid w:val="00575E9A"/>
    <w:rsid w:val="00576FB0"/>
    <w:rsid w:val="00580413"/>
    <w:rsid w:val="00580C77"/>
    <w:rsid w:val="00580D44"/>
    <w:rsid w:val="0058119C"/>
    <w:rsid w:val="005814C6"/>
    <w:rsid w:val="00581606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5524"/>
    <w:rsid w:val="00586F23"/>
    <w:rsid w:val="0058798C"/>
    <w:rsid w:val="00587C89"/>
    <w:rsid w:val="005900FA"/>
    <w:rsid w:val="00591418"/>
    <w:rsid w:val="00592A06"/>
    <w:rsid w:val="00592B54"/>
    <w:rsid w:val="005935A4"/>
    <w:rsid w:val="0059400F"/>
    <w:rsid w:val="005948C2"/>
    <w:rsid w:val="005953D5"/>
    <w:rsid w:val="00595DCA"/>
    <w:rsid w:val="00596CB3"/>
    <w:rsid w:val="00597621"/>
    <w:rsid w:val="0059779B"/>
    <w:rsid w:val="005A062E"/>
    <w:rsid w:val="005A0B8C"/>
    <w:rsid w:val="005A1099"/>
    <w:rsid w:val="005A209A"/>
    <w:rsid w:val="005A28ED"/>
    <w:rsid w:val="005A29A0"/>
    <w:rsid w:val="005A2A5C"/>
    <w:rsid w:val="005A3BED"/>
    <w:rsid w:val="005A5DD4"/>
    <w:rsid w:val="005A60A3"/>
    <w:rsid w:val="005A662D"/>
    <w:rsid w:val="005A67B4"/>
    <w:rsid w:val="005A7736"/>
    <w:rsid w:val="005B1993"/>
    <w:rsid w:val="005B20AF"/>
    <w:rsid w:val="005B241D"/>
    <w:rsid w:val="005B2A20"/>
    <w:rsid w:val="005B35D7"/>
    <w:rsid w:val="005B392A"/>
    <w:rsid w:val="005B3AA3"/>
    <w:rsid w:val="005B4BD9"/>
    <w:rsid w:val="005B4D3D"/>
    <w:rsid w:val="005B6549"/>
    <w:rsid w:val="005B6DAD"/>
    <w:rsid w:val="005B6F83"/>
    <w:rsid w:val="005B71AE"/>
    <w:rsid w:val="005C03D2"/>
    <w:rsid w:val="005C26BD"/>
    <w:rsid w:val="005C2ECC"/>
    <w:rsid w:val="005C39B0"/>
    <w:rsid w:val="005C3A4D"/>
    <w:rsid w:val="005C5459"/>
    <w:rsid w:val="005C6403"/>
    <w:rsid w:val="005C74FB"/>
    <w:rsid w:val="005C75F9"/>
    <w:rsid w:val="005C7D9B"/>
    <w:rsid w:val="005D1165"/>
    <w:rsid w:val="005D1602"/>
    <w:rsid w:val="005D1746"/>
    <w:rsid w:val="005D321A"/>
    <w:rsid w:val="005D52CD"/>
    <w:rsid w:val="005D5882"/>
    <w:rsid w:val="005E0C95"/>
    <w:rsid w:val="005E0D87"/>
    <w:rsid w:val="005E1404"/>
    <w:rsid w:val="005E385F"/>
    <w:rsid w:val="005E4B93"/>
    <w:rsid w:val="005E5A0F"/>
    <w:rsid w:val="005E5B81"/>
    <w:rsid w:val="005E65EC"/>
    <w:rsid w:val="005E6E38"/>
    <w:rsid w:val="005E7B07"/>
    <w:rsid w:val="005F1EF4"/>
    <w:rsid w:val="005F2CB1"/>
    <w:rsid w:val="005F3025"/>
    <w:rsid w:val="005F3F57"/>
    <w:rsid w:val="005F618C"/>
    <w:rsid w:val="005F6CA6"/>
    <w:rsid w:val="005F6CFF"/>
    <w:rsid w:val="005F70BD"/>
    <w:rsid w:val="0060040B"/>
    <w:rsid w:val="006017F6"/>
    <w:rsid w:val="0060283C"/>
    <w:rsid w:val="006047FE"/>
    <w:rsid w:val="00604CA9"/>
    <w:rsid w:val="00604F14"/>
    <w:rsid w:val="006069F5"/>
    <w:rsid w:val="00607B3F"/>
    <w:rsid w:val="00610252"/>
    <w:rsid w:val="0061060D"/>
    <w:rsid w:val="00611B83"/>
    <w:rsid w:val="0061223B"/>
    <w:rsid w:val="006123CC"/>
    <w:rsid w:val="00613257"/>
    <w:rsid w:val="006148A6"/>
    <w:rsid w:val="00614936"/>
    <w:rsid w:val="00614EBF"/>
    <w:rsid w:val="00615D33"/>
    <w:rsid w:val="00615DD1"/>
    <w:rsid w:val="00617D79"/>
    <w:rsid w:val="00617F7E"/>
    <w:rsid w:val="00620A71"/>
    <w:rsid w:val="00620D80"/>
    <w:rsid w:val="006215E9"/>
    <w:rsid w:val="006223D1"/>
    <w:rsid w:val="0062292A"/>
    <w:rsid w:val="00622A45"/>
    <w:rsid w:val="006234A6"/>
    <w:rsid w:val="00624A4C"/>
    <w:rsid w:val="00625742"/>
    <w:rsid w:val="006274AC"/>
    <w:rsid w:val="00627514"/>
    <w:rsid w:val="006278D1"/>
    <w:rsid w:val="00630001"/>
    <w:rsid w:val="006311B3"/>
    <w:rsid w:val="00631541"/>
    <w:rsid w:val="00631EF2"/>
    <w:rsid w:val="0063284C"/>
    <w:rsid w:val="006333A0"/>
    <w:rsid w:val="00634517"/>
    <w:rsid w:val="00635C00"/>
    <w:rsid w:val="00635F3B"/>
    <w:rsid w:val="00636398"/>
    <w:rsid w:val="006368D3"/>
    <w:rsid w:val="00636A88"/>
    <w:rsid w:val="006377EC"/>
    <w:rsid w:val="00637953"/>
    <w:rsid w:val="006403EA"/>
    <w:rsid w:val="00640F3B"/>
    <w:rsid w:val="0064151F"/>
    <w:rsid w:val="00641533"/>
    <w:rsid w:val="0064184C"/>
    <w:rsid w:val="0064208D"/>
    <w:rsid w:val="00643475"/>
    <w:rsid w:val="0064396A"/>
    <w:rsid w:val="0064624E"/>
    <w:rsid w:val="0064649F"/>
    <w:rsid w:val="0064679A"/>
    <w:rsid w:val="00650556"/>
    <w:rsid w:val="00650AB9"/>
    <w:rsid w:val="00651053"/>
    <w:rsid w:val="0065399E"/>
    <w:rsid w:val="00654EB4"/>
    <w:rsid w:val="00655733"/>
    <w:rsid w:val="00655AAC"/>
    <w:rsid w:val="00655ACD"/>
    <w:rsid w:val="00656A92"/>
    <w:rsid w:val="00656DDE"/>
    <w:rsid w:val="006576CA"/>
    <w:rsid w:val="0066011D"/>
    <w:rsid w:val="006607C0"/>
    <w:rsid w:val="00660A16"/>
    <w:rsid w:val="006613A6"/>
    <w:rsid w:val="00662051"/>
    <w:rsid w:val="006627A2"/>
    <w:rsid w:val="006634E6"/>
    <w:rsid w:val="00663A78"/>
    <w:rsid w:val="006655EE"/>
    <w:rsid w:val="00665D97"/>
    <w:rsid w:val="00665FFC"/>
    <w:rsid w:val="0066661C"/>
    <w:rsid w:val="00666B33"/>
    <w:rsid w:val="00666D19"/>
    <w:rsid w:val="00667EE7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71F9"/>
    <w:rsid w:val="006776D7"/>
    <w:rsid w:val="006778AC"/>
    <w:rsid w:val="00680FE2"/>
    <w:rsid w:val="00681003"/>
    <w:rsid w:val="006817C9"/>
    <w:rsid w:val="00681F05"/>
    <w:rsid w:val="00683424"/>
    <w:rsid w:val="00683ECE"/>
    <w:rsid w:val="00686B2C"/>
    <w:rsid w:val="00687BA5"/>
    <w:rsid w:val="0069067C"/>
    <w:rsid w:val="0069160A"/>
    <w:rsid w:val="00695126"/>
    <w:rsid w:val="006951A6"/>
    <w:rsid w:val="00695FC2"/>
    <w:rsid w:val="00696949"/>
    <w:rsid w:val="00696DED"/>
    <w:rsid w:val="00697052"/>
    <w:rsid w:val="006A2028"/>
    <w:rsid w:val="006A2C2E"/>
    <w:rsid w:val="006A46FB"/>
    <w:rsid w:val="006A4DA7"/>
    <w:rsid w:val="006A59D8"/>
    <w:rsid w:val="006A5E28"/>
    <w:rsid w:val="006A6585"/>
    <w:rsid w:val="006A65F4"/>
    <w:rsid w:val="006A66D2"/>
    <w:rsid w:val="006A697B"/>
    <w:rsid w:val="006A6D27"/>
    <w:rsid w:val="006A73DB"/>
    <w:rsid w:val="006A79B7"/>
    <w:rsid w:val="006A7AFF"/>
    <w:rsid w:val="006A7CE6"/>
    <w:rsid w:val="006B1816"/>
    <w:rsid w:val="006B1E2A"/>
    <w:rsid w:val="006B2099"/>
    <w:rsid w:val="006B2DC1"/>
    <w:rsid w:val="006B305D"/>
    <w:rsid w:val="006B30FB"/>
    <w:rsid w:val="006B3C84"/>
    <w:rsid w:val="006B40B9"/>
    <w:rsid w:val="006B50CF"/>
    <w:rsid w:val="006B5317"/>
    <w:rsid w:val="006B717E"/>
    <w:rsid w:val="006B7B17"/>
    <w:rsid w:val="006B7C04"/>
    <w:rsid w:val="006C03B8"/>
    <w:rsid w:val="006C0F0E"/>
    <w:rsid w:val="006C1AE8"/>
    <w:rsid w:val="006C26EE"/>
    <w:rsid w:val="006C4EF3"/>
    <w:rsid w:val="006C5EC9"/>
    <w:rsid w:val="006C6059"/>
    <w:rsid w:val="006C6DC1"/>
    <w:rsid w:val="006C7522"/>
    <w:rsid w:val="006D0117"/>
    <w:rsid w:val="006D07BD"/>
    <w:rsid w:val="006D21ED"/>
    <w:rsid w:val="006D27AF"/>
    <w:rsid w:val="006D3809"/>
    <w:rsid w:val="006D401F"/>
    <w:rsid w:val="006D4FBF"/>
    <w:rsid w:val="006D554A"/>
    <w:rsid w:val="006D639D"/>
    <w:rsid w:val="006D63F0"/>
    <w:rsid w:val="006D6F08"/>
    <w:rsid w:val="006D71ED"/>
    <w:rsid w:val="006E062C"/>
    <w:rsid w:val="006E1511"/>
    <w:rsid w:val="006E1514"/>
    <w:rsid w:val="006E173C"/>
    <w:rsid w:val="006E18CD"/>
    <w:rsid w:val="006E2288"/>
    <w:rsid w:val="006E28B7"/>
    <w:rsid w:val="006E28C1"/>
    <w:rsid w:val="006E3310"/>
    <w:rsid w:val="006E354A"/>
    <w:rsid w:val="006E4E39"/>
    <w:rsid w:val="006E5041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7D6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70162B"/>
    <w:rsid w:val="00701DCE"/>
    <w:rsid w:val="0070255B"/>
    <w:rsid w:val="0070346E"/>
    <w:rsid w:val="00703692"/>
    <w:rsid w:val="00704EDB"/>
    <w:rsid w:val="00705832"/>
    <w:rsid w:val="00706101"/>
    <w:rsid w:val="00707072"/>
    <w:rsid w:val="00707D61"/>
    <w:rsid w:val="007106BB"/>
    <w:rsid w:val="00710781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7599"/>
    <w:rsid w:val="00717834"/>
    <w:rsid w:val="00717E83"/>
    <w:rsid w:val="00717FAA"/>
    <w:rsid w:val="00720764"/>
    <w:rsid w:val="007226C6"/>
    <w:rsid w:val="007227B2"/>
    <w:rsid w:val="00724CFB"/>
    <w:rsid w:val="0072663A"/>
    <w:rsid w:val="00726EA6"/>
    <w:rsid w:val="00727208"/>
    <w:rsid w:val="00727680"/>
    <w:rsid w:val="007320B8"/>
    <w:rsid w:val="00733C4C"/>
    <w:rsid w:val="007348B1"/>
    <w:rsid w:val="00734AAF"/>
    <w:rsid w:val="00734CB5"/>
    <w:rsid w:val="007362A6"/>
    <w:rsid w:val="00736D7D"/>
    <w:rsid w:val="00736FE0"/>
    <w:rsid w:val="00737FB0"/>
    <w:rsid w:val="00740E58"/>
    <w:rsid w:val="0074138A"/>
    <w:rsid w:val="00741946"/>
    <w:rsid w:val="00742081"/>
    <w:rsid w:val="00742802"/>
    <w:rsid w:val="0074315E"/>
    <w:rsid w:val="00743FB7"/>
    <w:rsid w:val="0074459E"/>
    <w:rsid w:val="007445A0"/>
    <w:rsid w:val="00745209"/>
    <w:rsid w:val="0074524B"/>
    <w:rsid w:val="007463C6"/>
    <w:rsid w:val="00747D8B"/>
    <w:rsid w:val="00750E12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71E1"/>
    <w:rsid w:val="007573DE"/>
    <w:rsid w:val="00757707"/>
    <w:rsid w:val="007604B2"/>
    <w:rsid w:val="00760B4A"/>
    <w:rsid w:val="0076150A"/>
    <w:rsid w:val="00761B49"/>
    <w:rsid w:val="0076299E"/>
    <w:rsid w:val="00763983"/>
    <w:rsid w:val="00764180"/>
    <w:rsid w:val="007648E8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81A"/>
    <w:rsid w:val="00773F3C"/>
    <w:rsid w:val="007748FC"/>
    <w:rsid w:val="00774D29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111D"/>
    <w:rsid w:val="0078177E"/>
    <w:rsid w:val="00783001"/>
    <w:rsid w:val="0078304C"/>
    <w:rsid w:val="00783673"/>
    <w:rsid w:val="00785490"/>
    <w:rsid w:val="00786A31"/>
    <w:rsid w:val="00790B99"/>
    <w:rsid w:val="00790CD0"/>
    <w:rsid w:val="0079178C"/>
    <w:rsid w:val="0079190A"/>
    <w:rsid w:val="00791BBB"/>
    <w:rsid w:val="007925EA"/>
    <w:rsid w:val="00792A8F"/>
    <w:rsid w:val="00793977"/>
    <w:rsid w:val="00793CD8"/>
    <w:rsid w:val="0079428B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3355"/>
    <w:rsid w:val="007A43A6"/>
    <w:rsid w:val="007A4693"/>
    <w:rsid w:val="007A58A6"/>
    <w:rsid w:val="007A5B38"/>
    <w:rsid w:val="007A6180"/>
    <w:rsid w:val="007A6A52"/>
    <w:rsid w:val="007B1A8E"/>
    <w:rsid w:val="007B3014"/>
    <w:rsid w:val="007B33DA"/>
    <w:rsid w:val="007B3D2D"/>
    <w:rsid w:val="007B42E6"/>
    <w:rsid w:val="007B50AE"/>
    <w:rsid w:val="007B51DF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3D18"/>
    <w:rsid w:val="007C4317"/>
    <w:rsid w:val="007C47AB"/>
    <w:rsid w:val="007C60BF"/>
    <w:rsid w:val="007C6A07"/>
    <w:rsid w:val="007C75A1"/>
    <w:rsid w:val="007C771D"/>
    <w:rsid w:val="007C77A5"/>
    <w:rsid w:val="007D04E5"/>
    <w:rsid w:val="007D09D8"/>
    <w:rsid w:val="007D1AFC"/>
    <w:rsid w:val="007D4290"/>
    <w:rsid w:val="007D5901"/>
    <w:rsid w:val="007D6813"/>
    <w:rsid w:val="007D6B14"/>
    <w:rsid w:val="007D6B5B"/>
    <w:rsid w:val="007D7163"/>
    <w:rsid w:val="007D7526"/>
    <w:rsid w:val="007D7BC4"/>
    <w:rsid w:val="007E0479"/>
    <w:rsid w:val="007E196F"/>
    <w:rsid w:val="007E3179"/>
    <w:rsid w:val="007E4610"/>
    <w:rsid w:val="007E4715"/>
    <w:rsid w:val="007E4B43"/>
    <w:rsid w:val="007E505B"/>
    <w:rsid w:val="007E567A"/>
    <w:rsid w:val="007E6C01"/>
    <w:rsid w:val="007E7091"/>
    <w:rsid w:val="007E7ECB"/>
    <w:rsid w:val="007F0677"/>
    <w:rsid w:val="007F072E"/>
    <w:rsid w:val="007F0A9C"/>
    <w:rsid w:val="007F13C4"/>
    <w:rsid w:val="007F2854"/>
    <w:rsid w:val="007F285D"/>
    <w:rsid w:val="007F3E43"/>
    <w:rsid w:val="007F54BC"/>
    <w:rsid w:val="007F6A23"/>
    <w:rsid w:val="007F75D5"/>
    <w:rsid w:val="00801F6F"/>
    <w:rsid w:val="00802DB4"/>
    <w:rsid w:val="00803122"/>
    <w:rsid w:val="008035D0"/>
    <w:rsid w:val="00803C09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3F6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655B"/>
    <w:rsid w:val="00817196"/>
    <w:rsid w:val="008209FB"/>
    <w:rsid w:val="00822C78"/>
    <w:rsid w:val="008234DE"/>
    <w:rsid w:val="008235DB"/>
    <w:rsid w:val="00823FDA"/>
    <w:rsid w:val="00824AB4"/>
    <w:rsid w:val="00824B3E"/>
    <w:rsid w:val="00825C42"/>
    <w:rsid w:val="00825D25"/>
    <w:rsid w:val="00826822"/>
    <w:rsid w:val="00827D6F"/>
    <w:rsid w:val="00830EF3"/>
    <w:rsid w:val="008321B2"/>
    <w:rsid w:val="00834689"/>
    <w:rsid w:val="00835144"/>
    <w:rsid w:val="0083611C"/>
    <w:rsid w:val="008370EA"/>
    <w:rsid w:val="008376AC"/>
    <w:rsid w:val="008403CE"/>
    <w:rsid w:val="00841803"/>
    <w:rsid w:val="00842EA5"/>
    <w:rsid w:val="008431F0"/>
    <w:rsid w:val="00843BE1"/>
    <w:rsid w:val="00843EA3"/>
    <w:rsid w:val="0084427E"/>
    <w:rsid w:val="008444E8"/>
    <w:rsid w:val="00844E80"/>
    <w:rsid w:val="00846FE7"/>
    <w:rsid w:val="00847AD7"/>
    <w:rsid w:val="00850702"/>
    <w:rsid w:val="00850D54"/>
    <w:rsid w:val="008516B4"/>
    <w:rsid w:val="00852BBD"/>
    <w:rsid w:val="00854E76"/>
    <w:rsid w:val="00856911"/>
    <w:rsid w:val="00856AAA"/>
    <w:rsid w:val="00856E89"/>
    <w:rsid w:val="00857460"/>
    <w:rsid w:val="00862B39"/>
    <w:rsid w:val="008641C6"/>
    <w:rsid w:val="00865E18"/>
    <w:rsid w:val="00866999"/>
    <w:rsid w:val="00866BC0"/>
    <w:rsid w:val="008677FD"/>
    <w:rsid w:val="00867FB1"/>
    <w:rsid w:val="008706D4"/>
    <w:rsid w:val="00870833"/>
    <w:rsid w:val="00870918"/>
    <w:rsid w:val="00870DCD"/>
    <w:rsid w:val="00870DE1"/>
    <w:rsid w:val="00870F8A"/>
    <w:rsid w:val="008719A4"/>
    <w:rsid w:val="00871D23"/>
    <w:rsid w:val="0087268C"/>
    <w:rsid w:val="00874312"/>
    <w:rsid w:val="0087437C"/>
    <w:rsid w:val="0087501D"/>
    <w:rsid w:val="00875394"/>
    <w:rsid w:val="008758A4"/>
    <w:rsid w:val="00875CD7"/>
    <w:rsid w:val="0087641E"/>
    <w:rsid w:val="00876B4D"/>
    <w:rsid w:val="00876F50"/>
    <w:rsid w:val="00877F18"/>
    <w:rsid w:val="00877F78"/>
    <w:rsid w:val="00880B91"/>
    <w:rsid w:val="008859E6"/>
    <w:rsid w:val="008874AD"/>
    <w:rsid w:val="008917B3"/>
    <w:rsid w:val="00891CCB"/>
    <w:rsid w:val="00891D41"/>
    <w:rsid w:val="00892536"/>
    <w:rsid w:val="00893DFA"/>
    <w:rsid w:val="0089445F"/>
    <w:rsid w:val="00894A88"/>
    <w:rsid w:val="00895386"/>
    <w:rsid w:val="008970BE"/>
    <w:rsid w:val="008A0D29"/>
    <w:rsid w:val="008A16E5"/>
    <w:rsid w:val="008A1D9D"/>
    <w:rsid w:val="008A21FF"/>
    <w:rsid w:val="008A29AB"/>
    <w:rsid w:val="008A2CE2"/>
    <w:rsid w:val="008A30AC"/>
    <w:rsid w:val="008A44B8"/>
    <w:rsid w:val="008A51A8"/>
    <w:rsid w:val="008A54C7"/>
    <w:rsid w:val="008A5DF5"/>
    <w:rsid w:val="008A609B"/>
    <w:rsid w:val="008A696E"/>
    <w:rsid w:val="008A7077"/>
    <w:rsid w:val="008A77D8"/>
    <w:rsid w:val="008B0483"/>
    <w:rsid w:val="008B120C"/>
    <w:rsid w:val="008B22B7"/>
    <w:rsid w:val="008B3400"/>
    <w:rsid w:val="008B3A65"/>
    <w:rsid w:val="008B40CF"/>
    <w:rsid w:val="008B4AE9"/>
    <w:rsid w:val="008B51A0"/>
    <w:rsid w:val="008B5268"/>
    <w:rsid w:val="008B592A"/>
    <w:rsid w:val="008B770C"/>
    <w:rsid w:val="008B7B5C"/>
    <w:rsid w:val="008C087A"/>
    <w:rsid w:val="008C0AD7"/>
    <w:rsid w:val="008C0C99"/>
    <w:rsid w:val="008C0CB0"/>
    <w:rsid w:val="008C2017"/>
    <w:rsid w:val="008C2913"/>
    <w:rsid w:val="008C3EB0"/>
    <w:rsid w:val="008C4958"/>
    <w:rsid w:val="008C4BAA"/>
    <w:rsid w:val="008C5641"/>
    <w:rsid w:val="008C5BF8"/>
    <w:rsid w:val="008C6466"/>
    <w:rsid w:val="008C6AE8"/>
    <w:rsid w:val="008C7213"/>
    <w:rsid w:val="008C7573"/>
    <w:rsid w:val="008D0A2F"/>
    <w:rsid w:val="008D0B00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909"/>
    <w:rsid w:val="008E2A3E"/>
    <w:rsid w:val="008E38BC"/>
    <w:rsid w:val="008E42EB"/>
    <w:rsid w:val="008E4908"/>
    <w:rsid w:val="008E65AE"/>
    <w:rsid w:val="008E6A0E"/>
    <w:rsid w:val="008E72EF"/>
    <w:rsid w:val="008E7345"/>
    <w:rsid w:val="008F026D"/>
    <w:rsid w:val="008F0EA2"/>
    <w:rsid w:val="008F198C"/>
    <w:rsid w:val="008F1EAB"/>
    <w:rsid w:val="008F234C"/>
    <w:rsid w:val="008F2A64"/>
    <w:rsid w:val="008F33DC"/>
    <w:rsid w:val="008F3471"/>
    <w:rsid w:val="008F3A73"/>
    <w:rsid w:val="008F477F"/>
    <w:rsid w:val="008F58CA"/>
    <w:rsid w:val="008F68E1"/>
    <w:rsid w:val="008F733B"/>
    <w:rsid w:val="008F7E1E"/>
    <w:rsid w:val="00900646"/>
    <w:rsid w:val="00901115"/>
    <w:rsid w:val="00902350"/>
    <w:rsid w:val="0090336B"/>
    <w:rsid w:val="00904CFD"/>
    <w:rsid w:val="009053AA"/>
    <w:rsid w:val="00905480"/>
    <w:rsid w:val="00905A2A"/>
    <w:rsid w:val="0090621A"/>
    <w:rsid w:val="00906939"/>
    <w:rsid w:val="009106D0"/>
    <w:rsid w:val="00910B7D"/>
    <w:rsid w:val="0091165B"/>
    <w:rsid w:val="00911DFB"/>
    <w:rsid w:val="00913329"/>
    <w:rsid w:val="009139D9"/>
    <w:rsid w:val="00913D57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4838"/>
    <w:rsid w:val="009352C2"/>
    <w:rsid w:val="00935739"/>
    <w:rsid w:val="00935D8C"/>
    <w:rsid w:val="009368F3"/>
    <w:rsid w:val="00936C4A"/>
    <w:rsid w:val="00936EEB"/>
    <w:rsid w:val="00940AFF"/>
    <w:rsid w:val="00941636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6E24"/>
    <w:rsid w:val="00947713"/>
    <w:rsid w:val="00947990"/>
    <w:rsid w:val="009479AA"/>
    <w:rsid w:val="00947DDD"/>
    <w:rsid w:val="00950953"/>
    <w:rsid w:val="00950DE7"/>
    <w:rsid w:val="00952528"/>
    <w:rsid w:val="00952A24"/>
    <w:rsid w:val="00953920"/>
    <w:rsid w:val="00953D47"/>
    <w:rsid w:val="0095532E"/>
    <w:rsid w:val="0095546B"/>
    <w:rsid w:val="00955A72"/>
    <w:rsid w:val="00955DDD"/>
    <w:rsid w:val="0095681E"/>
    <w:rsid w:val="009572D4"/>
    <w:rsid w:val="00960FE3"/>
    <w:rsid w:val="00961091"/>
    <w:rsid w:val="00961921"/>
    <w:rsid w:val="0096430A"/>
    <w:rsid w:val="009644FF"/>
    <w:rsid w:val="009647C7"/>
    <w:rsid w:val="00964FB6"/>
    <w:rsid w:val="00965176"/>
    <w:rsid w:val="0096554B"/>
    <w:rsid w:val="0096584A"/>
    <w:rsid w:val="00966833"/>
    <w:rsid w:val="00967713"/>
    <w:rsid w:val="009700F2"/>
    <w:rsid w:val="00971F08"/>
    <w:rsid w:val="0097311C"/>
    <w:rsid w:val="00973C34"/>
    <w:rsid w:val="0097493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2BBC"/>
    <w:rsid w:val="009839A9"/>
    <w:rsid w:val="00985253"/>
    <w:rsid w:val="009853B3"/>
    <w:rsid w:val="009853CE"/>
    <w:rsid w:val="00985BFD"/>
    <w:rsid w:val="00987A9D"/>
    <w:rsid w:val="00987A9E"/>
    <w:rsid w:val="00990630"/>
    <w:rsid w:val="00990E55"/>
    <w:rsid w:val="00990F81"/>
    <w:rsid w:val="00991761"/>
    <w:rsid w:val="00991E2E"/>
    <w:rsid w:val="00994DCA"/>
    <w:rsid w:val="009960EC"/>
    <w:rsid w:val="009970DD"/>
    <w:rsid w:val="00997CB2"/>
    <w:rsid w:val="009A0A2D"/>
    <w:rsid w:val="009A0B65"/>
    <w:rsid w:val="009A0FBA"/>
    <w:rsid w:val="009A1601"/>
    <w:rsid w:val="009A18A7"/>
    <w:rsid w:val="009A3A5C"/>
    <w:rsid w:val="009A3CCD"/>
    <w:rsid w:val="009A4210"/>
    <w:rsid w:val="009A462D"/>
    <w:rsid w:val="009A4DDD"/>
    <w:rsid w:val="009A5CBA"/>
    <w:rsid w:val="009A7113"/>
    <w:rsid w:val="009A7E55"/>
    <w:rsid w:val="009B1F30"/>
    <w:rsid w:val="009B200F"/>
    <w:rsid w:val="009B2162"/>
    <w:rsid w:val="009B2CBC"/>
    <w:rsid w:val="009B3AC2"/>
    <w:rsid w:val="009B41EE"/>
    <w:rsid w:val="009B4DF4"/>
    <w:rsid w:val="009B564E"/>
    <w:rsid w:val="009B5DD3"/>
    <w:rsid w:val="009B5FF0"/>
    <w:rsid w:val="009B6325"/>
    <w:rsid w:val="009B7E87"/>
    <w:rsid w:val="009C0424"/>
    <w:rsid w:val="009C21AC"/>
    <w:rsid w:val="009C2CD4"/>
    <w:rsid w:val="009C403E"/>
    <w:rsid w:val="009C409A"/>
    <w:rsid w:val="009C6832"/>
    <w:rsid w:val="009D004D"/>
    <w:rsid w:val="009D07D5"/>
    <w:rsid w:val="009D16CF"/>
    <w:rsid w:val="009D1F11"/>
    <w:rsid w:val="009D3180"/>
    <w:rsid w:val="009D3B4B"/>
    <w:rsid w:val="009D4178"/>
    <w:rsid w:val="009D45DF"/>
    <w:rsid w:val="009D4FF0"/>
    <w:rsid w:val="009D5F53"/>
    <w:rsid w:val="009D703C"/>
    <w:rsid w:val="009D718F"/>
    <w:rsid w:val="009E00AB"/>
    <w:rsid w:val="009E068F"/>
    <w:rsid w:val="009E14E0"/>
    <w:rsid w:val="009E1A93"/>
    <w:rsid w:val="009E1AB7"/>
    <w:rsid w:val="009E2B48"/>
    <w:rsid w:val="009E32D2"/>
    <w:rsid w:val="009E35DB"/>
    <w:rsid w:val="009E47A3"/>
    <w:rsid w:val="009E581A"/>
    <w:rsid w:val="009E5E2B"/>
    <w:rsid w:val="009E60D8"/>
    <w:rsid w:val="009F0157"/>
    <w:rsid w:val="009F08F3"/>
    <w:rsid w:val="009F0C99"/>
    <w:rsid w:val="009F1342"/>
    <w:rsid w:val="009F1E46"/>
    <w:rsid w:val="009F2D96"/>
    <w:rsid w:val="009F344F"/>
    <w:rsid w:val="009F3D66"/>
    <w:rsid w:val="009F45F8"/>
    <w:rsid w:val="009F549A"/>
    <w:rsid w:val="009F7D1D"/>
    <w:rsid w:val="00A0105A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05ECA"/>
    <w:rsid w:val="00A10E3A"/>
    <w:rsid w:val="00A125D4"/>
    <w:rsid w:val="00A126EE"/>
    <w:rsid w:val="00A1344C"/>
    <w:rsid w:val="00A13E54"/>
    <w:rsid w:val="00A140AD"/>
    <w:rsid w:val="00A14780"/>
    <w:rsid w:val="00A153D5"/>
    <w:rsid w:val="00A15471"/>
    <w:rsid w:val="00A155DA"/>
    <w:rsid w:val="00A15745"/>
    <w:rsid w:val="00A15793"/>
    <w:rsid w:val="00A16C61"/>
    <w:rsid w:val="00A16CFD"/>
    <w:rsid w:val="00A16FA2"/>
    <w:rsid w:val="00A17A20"/>
    <w:rsid w:val="00A17B51"/>
    <w:rsid w:val="00A17F63"/>
    <w:rsid w:val="00A2193B"/>
    <w:rsid w:val="00A2351A"/>
    <w:rsid w:val="00A257CB"/>
    <w:rsid w:val="00A264A9"/>
    <w:rsid w:val="00A269E0"/>
    <w:rsid w:val="00A27785"/>
    <w:rsid w:val="00A278A1"/>
    <w:rsid w:val="00A30187"/>
    <w:rsid w:val="00A30B29"/>
    <w:rsid w:val="00A313CE"/>
    <w:rsid w:val="00A31A6B"/>
    <w:rsid w:val="00A31C7E"/>
    <w:rsid w:val="00A33BAA"/>
    <w:rsid w:val="00A3448A"/>
    <w:rsid w:val="00A35F16"/>
    <w:rsid w:val="00A36297"/>
    <w:rsid w:val="00A36782"/>
    <w:rsid w:val="00A375CA"/>
    <w:rsid w:val="00A417AD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4F53"/>
    <w:rsid w:val="00A55B8E"/>
    <w:rsid w:val="00A566D4"/>
    <w:rsid w:val="00A57667"/>
    <w:rsid w:val="00A60BCB"/>
    <w:rsid w:val="00A61499"/>
    <w:rsid w:val="00A62A77"/>
    <w:rsid w:val="00A6337B"/>
    <w:rsid w:val="00A63483"/>
    <w:rsid w:val="00A642E7"/>
    <w:rsid w:val="00A648D4"/>
    <w:rsid w:val="00A657D7"/>
    <w:rsid w:val="00A65A2B"/>
    <w:rsid w:val="00A660AC"/>
    <w:rsid w:val="00A6764A"/>
    <w:rsid w:val="00A67E6C"/>
    <w:rsid w:val="00A70360"/>
    <w:rsid w:val="00A71B99"/>
    <w:rsid w:val="00A71C6E"/>
    <w:rsid w:val="00A73932"/>
    <w:rsid w:val="00A739D0"/>
    <w:rsid w:val="00A73EDE"/>
    <w:rsid w:val="00A7402E"/>
    <w:rsid w:val="00A760E9"/>
    <w:rsid w:val="00A761D4"/>
    <w:rsid w:val="00A77EC4"/>
    <w:rsid w:val="00A81DB5"/>
    <w:rsid w:val="00A81FC1"/>
    <w:rsid w:val="00A82C89"/>
    <w:rsid w:val="00A85C6C"/>
    <w:rsid w:val="00A85EF6"/>
    <w:rsid w:val="00A92879"/>
    <w:rsid w:val="00A93AE5"/>
    <w:rsid w:val="00A9433C"/>
    <w:rsid w:val="00A9442A"/>
    <w:rsid w:val="00A94F4B"/>
    <w:rsid w:val="00A95D94"/>
    <w:rsid w:val="00AA016F"/>
    <w:rsid w:val="00AA0313"/>
    <w:rsid w:val="00AA158C"/>
    <w:rsid w:val="00AA1ED6"/>
    <w:rsid w:val="00AA2151"/>
    <w:rsid w:val="00AA2A52"/>
    <w:rsid w:val="00AA3F75"/>
    <w:rsid w:val="00AA51D6"/>
    <w:rsid w:val="00AA62C4"/>
    <w:rsid w:val="00AB00BA"/>
    <w:rsid w:val="00AB0392"/>
    <w:rsid w:val="00AB0BC8"/>
    <w:rsid w:val="00AB11CA"/>
    <w:rsid w:val="00AB14D9"/>
    <w:rsid w:val="00AB2DFF"/>
    <w:rsid w:val="00AB4AB8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613"/>
    <w:rsid w:val="00AC2ECD"/>
    <w:rsid w:val="00AC2F7D"/>
    <w:rsid w:val="00AC3119"/>
    <w:rsid w:val="00AC4658"/>
    <w:rsid w:val="00AC465B"/>
    <w:rsid w:val="00AC49FB"/>
    <w:rsid w:val="00AC4F6F"/>
    <w:rsid w:val="00AC5439"/>
    <w:rsid w:val="00AC5A10"/>
    <w:rsid w:val="00AC7789"/>
    <w:rsid w:val="00AC7F79"/>
    <w:rsid w:val="00AD0AA3"/>
    <w:rsid w:val="00AD0D33"/>
    <w:rsid w:val="00AD3F94"/>
    <w:rsid w:val="00AD45AE"/>
    <w:rsid w:val="00AD4A5A"/>
    <w:rsid w:val="00AD5B85"/>
    <w:rsid w:val="00AE05B0"/>
    <w:rsid w:val="00AE0DC8"/>
    <w:rsid w:val="00AE124B"/>
    <w:rsid w:val="00AE1303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F0198"/>
    <w:rsid w:val="00AF08FB"/>
    <w:rsid w:val="00AF1C2D"/>
    <w:rsid w:val="00AF1C5D"/>
    <w:rsid w:val="00AF28C7"/>
    <w:rsid w:val="00AF3F43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06C94"/>
    <w:rsid w:val="00B1174B"/>
    <w:rsid w:val="00B13F82"/>
    <w:rsid w:val="00B148B7"/>
    <w:rsid w:val="00B157F9"/>
    <w:rsid w:val="00B15F72"/>
    <w:rsid w:val="00B169DE"/>
    <w:rsid w:val="00B16AC4"/>
    <w:rsid w:val="00B20256"/>
    <w:rsid w:val="00B205BF"/>
    <w:rsid w:val="00B20D09"/>
    <w:rsid w:val="00B21953"/>
    <w:rsid w:val="00B21CED"/>
    <w:rsid w:val="00B22841"/>
    <w:rsid w:val="00B22D53"/>
    <w:rsid w:val="00B23F9B"/>
    <w:rsid w:val="00B2568A"/>
    <w:rsid w:val="00B25ACD"/>
    <w:rsid w:val="00B2763F"/>
    <w:rsid w:val="00B279B0"/>
    <w:rsid w:val="00B27AAC"/>
    <w:rsid w:val="00B30929"/>
    <w:rsid w:val="00B31806"/>
    <w:rsid w:val="00B36A76"/>
    <w:rsid w:val="00B36F5B"/>
    <w:rsid w:val="00B372AA"/>
    <w:rsid w:val="00B3745E"/>
    <w:rsid w:val="00B40445"/>
    <w:rsid w:val="00B41888"/>
    <w:rsid w:val="00B41F2D"/>
    <w:rsid w:val="00B435A9"/>
    <w:rsid w:val="00B4467C"/>
    <w:rsid w:val="00B45308"/>
    <w:rsid w:val="00B45A52"/>
    <w:rsid w:val="00B46175"/>
    <w:rsid w:val="00B53E0B"/>
    <w:rsid w:val="00B53F90"/>
    <w:rsid w:val="00B552BF"/>
    <w:rsid w:val="00B56376"/>
    <w:rsid w:val="00B56474"/>
    <w:rsid w:val="00B57BDF"/>
    <w:rsid w:val="00B63DCF"/>
    <w:rsid w:val="00B65120"/>
    <w:rsid w:val="00B6606B"/>
    <w:rsid w:val="00B664C7"/>
    <w:rsid w:val="00B67F1E"/>
    <w:rsid w:val="00B700A7"/>
    <w:rsid w:val="00B739B6"/>
    <w:rsid w:val="00B739F6"/>
    <w:rsid w:val="00B74C0C"/>
    <w:rsid w:val="00B7508A"/>
    <w:rsid w:val="00B75A51"/>
    <w:rsid w:val="00B75C45"/>
    <w:rsid w:val="00B761E0"/>
    <w:rsid w:val="00B769D8"/>
    <w:rsid w:val="00B77E1D"/>
    <w:rsid w:val="00B80141"/>
    <w:rsid w:val="00B8142C"/>
    <w:rsid w:val="00B81A6C"/>
    <w:rsid w:val="00B81B35"/>
    <w:rsid w:val="00B83B22"/>
    <w:rsid w:val="00B84AC6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3B59"/>
    <w:rsid w:val="00B9406A"/>
    <w:rsid w:val="00B94990"/>
    <w:rsid w:val="00B97C74"/>
    <w:rsid w:val="00BA2280"/>
    <w:rsid w:val="00BA2A08"/>
    <w:rsid w:val="00BA36FB"/>
    <w:rsid w:val="00BA4847"/>
    <w:rsid w:val="00BA5449"/>
    <w:rsid w:val="00BA560D"/>
    <w:rsid w:val="00BA56D2"/>
    <w:rsid w:val="00BA61B7"/>
    <w:rsid w:val="00BA72E0"/>
    <w:rsid w:val="00BA76E0"/>
    <w:rsid w:val="00BB0C87"/>
    <w:rsid w:val="00BB2A25"/>
    <w:rsid w:val="00BB51E9"/>
    <w:rsid w:val="00BB792A"/>
    <w:rsid w:val="00BC0613"/>
    <w:rsid w:val="00BC0FDC"/>
    <w:rsid w:val="00BC1627"/>
    <w:rsid w:val="00BC3053"/>
    <w:rsid w:val="00BC324D"/>
    <w:rsid w:val="00BC413C"/>
    <w:rsid w:val="00BC41F8"/>
    <w:rsid w:val="00BC4D2E"/>
    <w:rsid w:val="00BC53ED"/>
    <w:rsid w:val="00BD31C7"/>
    <w:rsid w:val="00BD48AC"/>
    <w:rsid w:val="00BD4F75"/>
    <w:rsid w:val="00BD598E"/>
    <w:rsid w:val="00BD5A79"/>
    <w:rsid w:val="00BD5F1A"/>
    <w:rsid w:val="00BD6758"/>
    <w:rsid w:val="00BD6A57"/>
    <w:rsid w:val="00BD6C50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7406"/>
    <w:rsid w:val="00BE7603"/>
    <w:rsid w:val="00BE7AD3"/>
    <w:rsid w:val="00BF1C73"/>
    <w:rsid w:val="00BF2DEE"/>
    <w:rsid w:val="00BF2E47"/>
    <w:rsid w:val="00BF2F32"/>
    <w:rsid w:val="00BF3206"/>
    <w:rsid w:val="00BF3279"/>
    <w:rsid w:val="00BF4A0B"/>
    <w:rsid w:val="00BF64ED"/>
    <w:rsid w:val="00BF74C7"/>
    <w:rsid w:val="00BF7642"/>
    <w:rsid w:val="00BF7D06"/>
    <w:rsid w:val="00C00FED"/>
    <w:rsid w:val="00C015F1"/>
    <w:rsid w:val="00C01F33"/>
    <w:rsid w:val="00C02A4C"/>
    <w:rsid w:val="00C02CC6"/>
    <w:rsid w:val="00C0349E"/>
    <w:rsid w:val="00C040F7"/>
    <w:rsid w:val="00C044AB"/>
    <w:rsid w:val="00C0464E"/>
    <w:rsid w:val="00C04974"/>
    <w:rsid w:val="00C04E2F"/>
    <w:rsid w:val="00C05706"/>
    <w:rsid w:val="00C06295"/>
    <w:rsid w:val="00C07377"/>
    <w:rsid w:val="00C07810"/>
    <w:rsid w:val="00C10478"/>
    <w:rsid w:val="00C10482"/>
    <w:rsid w:val="00C10BF1"/>
    <w:rsid w:val="00C10CCE"/>
    <w:rsid w:val="00C115EC"/>
    <w:rsid w:val="00C12107"/>
    <w:rsid w:val="00C1295A"/>
    <w:rsid w:val="00C12E87"/>
    <w:rsid w:val="00C13A4B"/>
    <w:rsid w:val="00C14D4B"/>
    <w:rsid w:val="00C14F0B"/>
    <w:rsid w:val="00C154BB"/>
    <w:rsid w:val="00C159C8"/>
    <w:rsid w:val="00C16685"/>
    <w:rsid w:val="00C16880"/>
    <w:rsid w:val="00C20C02"/>
    <w:rsid w:val="00C22138"/>
    <w:rsid w:val="00C23615"/>
    <w:rsid w:val="00C236A0"/>
    <w:rsid w:val="00C23BAA"/>
    <w:rsid w:val="00C24C38"/>
    <w:rsid w:val="00C25158"/>
    <w:rsid w:val="00C2536D"/>
    <w:rsid w:val="00C253A3"/>
    <w:rsid w:val="00C256EC"/>
    <w:rsid w:val="00C25ECC"/>
    <w:rsid w:val="00C2631E"/>
    <w:rsid w:val="00C2666E"/>
    <w:rsid w:val="00C26853"/>
    <w:rsid w:val="00C277C3"/>
    <w:rsid w:val="00C279B5"/>
    <w:rsid w:val="00C27C45"/>
    <w:rsid w:val="00C32D47"/>
    <w:rsid w:val="00C33B33"/>
    <w:rsid w:val="00C33DD3"/>
    <w:rsid w:val="00C3719D"/>
    <w:rsid w:val="00C4445A"/>
    <w:rsid w:val="00C4451C"/>
    <w:rsid w:val="00C46B05"/>
    <w:rsid w:val="00C46C1A"/>
    <w:rsid w:val="00C4762D"/>
    <w:rsid w:val="00C47944"/>
    <w:rsid w:val="00C47E05"/>
    <w:rsid w:val="00C47FAC"/>
    <w:rsid w:val="00C51E75"/>
    <w:rsid w:val="00C525E5"/>
    <w:rsid w:val="00C5343E"/>
    <w:rsid w:val="00C54995"/>
    <w:rsid w:val="00C54D41"/>
    <w:rsid w:val="00C55C18"/>
    <w:rsid w:val="00C60783"/>
    <w:rsid w:val="00C60CBA"/>
    <w:rsid w:val="00C62371"/>
    <w:rsid w:val="00C62558"/>
    <w:rsid w:val="00C643A2"/>
    <w:rsid w:val="00C64644"/>
    <w:rsid w:val="00C64672"/>
    <w:rsid w:val="00C64B37"/>
    <w:rsid w:val="00C65D68"/>
    <w:rsid w:val="00C65F45"/>
    <w:rsid w:val="00C66B9E"/>
    <w:rsid w:val="00C67823"/>
    <w:rsid w:val="00C70697"/>
    <w:rsid w:val="00C719F4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277F"/>
    <w:rsid w:val="00C83B70"/>
    <w:rsid w:val="00C840F3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45EE"/>
    <w:rsid w:val="00C95B40"/>
    <w:rsid w:val="00C9628D"/>
    <w:rsid w:val="00C962EC"/>
    <w:rsid w:val="00C96407"/>
    <w:rsid w:val="00C97E62"/>
    <w:rsid w:val="00CA1068"/>
    <w:rsid w:val="00CA11E6"/>
    <w:rsid w:val="00CA1D97"/>
    <w:rsid w:val="00CA1ECE"/>
    <w:rsid w:val="00CA1ED8"/>
    <w:rsid w:val="00CA2417"/>
    <w:rsid w:val="00CA68AD"/>
    <w:rsid w:val="00CA6EF3"/>
    <w:rsid w:val="00CB1945"/>
    <w:rsid w:val="00CB1C00"/>
    <w:rsid w:val="00CB1E33"/>
    <w:rsid w:val="00CB1F63"/>
    <w:rsid w:val="00CB29BE"/>
    <w:rsid w:val="00CB3AE2"/>
    <w:rsid w:val="00CB4AA4"/>
    <w:rsid w:val="00CB4F8A"/>
    <w:rsid w:val="00CB5842"/>
    <w:rsid w:val="00CB5B06"/>
    <w:rsid w:val="00CB67B6"/>
    <w:rsid w:val="00CB6E47"/>
    <w:rsid w:val="00CB7170"/>
    <w:rsid w:val="00CB7724"/>
    <w:rsid w:val="00CC040E"/>
    <w:rsid w:val="00CC0DA2"/>
    <w:rsid w:val="00CC111F"/>
    <w:rsid w:val="00CC127F"/>
    <w:rsid w:val="00CC130E"/>
    <w:rsid w:val="00CC18E7"/>
    <w:rsid w:val="00CC2011"/>
    <w:rsid w:val="00CC2862"/>
    <w:rsid w:val="00CC3089"/>
    <w:rsid w:val="00CC3EA0"/>
    <w:rsid w:val="00CC5121"/>
    <w:rsid w:val="00CC7B45"/>
    <w:rsid w:val="00CC7C89"/>
    <w:rsid w:val="00CD0898"/>
    <w:rsid w:val="00CD1188"/>
    <w:rsid w:val="00CD2ED1"/>
    <w:rsid w:val="00CD337B"/>
    <w:rsid w:val="00CD49A8"/>
    <w:rsid w:val="00CD512A"/>
    <w:rsid w:val="00CD5772"/>
    <w:rsid w:val="00CD61A1"/>
    <w:rsid w:val="00CD6AD7"/>
    <w:rsid w:val="00CD7C39"/>
    <w:rsid w:val="00CE0424"/>
    <w:rsid w:val="00CE1CEE"/>
    <w:rsid w:val="00CE33DE"/>
    <w:rsid w:val="00CE540B"/>
    <w:rsid w:val="00CE7561"/>
    <w:rsid w:val="00CE7CC5"/>
    <w:rsid w:val="00CF0299"/>
    <w:rsid w:val="00CF1354"/>
    <w:rsid w:val="00CF13FB"/>
    <w:rsid w:val="00CF18A7"/>
    <w:rsid w:val="00CF2420"/>
    <w:rsid w:val="00CF26E5"/>
    <w:rsid w:val="00CF300D"/>
    <w:rsid w:val="00CF3154"/>
    <w:rsid w:val="00CF34C9"/>
    <w:rsid w:val="00CF3B1F"/>
    <w:rsid w:val="00CF3BF6"/>
    <w:rsid w:val="00CF5E3B"/>
    <w:rsid w:val="00CF625B"/>
    <w:rsid w:val="00CF6576"/>
    <w:rsid w:val="00CF687E"/>
    <w:rsid w:val="00CF74E2"/>
    <w:rsid w:val="00CF75FF"/>
    <w:rsid w:val="00D010D0"/>
    <w:rsid w:val="00D030F3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30D3"/>
    <w:rsid w:val="00D13135"/>
    <w:rsid w:val="00D13E4E"/>
    <w:rsid w:val="00D15B46"/>
    <w:rsid w:val="00D17A10"/>
    <w:rsid w:val="00D20BC0"/>
    <w:rsid w:val="00D22B56"/>
    <w:rsid w:val="00D239A7"/>
    <w:rsid w:val="00D23CF9"/>
    <w:rsid w:val="00D23F47"/>
    <w:rsid w:val="00D24C1C"/>
    <w:rsid w:val="00D25A53"/>
    <w:rsid w:val="00D25B71"/>
    <w:rsid w:val="00D27A0B"/>
    <w:rsid w:val="00D305B6"/>
    <w:rsid w:val="00D30F95"/>
    <w:rsid w:val="00D311D4"/>
    <w:rsid w:val="00D326B7"/>
    <w:rsid w:val="00D3338B"/>
    <w:rsid w:val="00D34033"/>
    <w:rsid w:val="00D34880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3D1"/>
    <w:rsid w:val="00D44891"/>
    <w:rsid w:val="00D46757"/>
    <w:rsid w:val="00D546FF"/>
    <w:rsid w:val="00D54AA7"/>
    <w:rsid w:val="00D54B16"/>
    <w:rsid w:val="00D556B1"/>
    <w:rsid w:val="00D55AD5"/>
    <w:rsid w:val="00D56F32"/>
    <w:rsid w:val="00D5711B"/>
    <w:rsid w:val="00D57636"/>
    <w:rsid w:val="00D576CA"/>
    <w:rsid w:val="00D57C7D"/>
    <w:rsid w:val="00D6026E"/>
    <w:rsid w:val="00D60282"/>
    <w:rsid w:val="00D603C4"/>
    <w:rsid w:val="00D61AF5"/>
    <w:rsid w:val="00D6264C"/>
    <w:rsid w:val="00D62725"/>
    <w:rsid w:val="00D63449"/>
    <w:rsid w:val="00D6367E"/>
    <w:rsid w:val="00D641A6"/>
    <w:rsid w:val="00D642CA"/>
    <w:rsid w:val="00D6506A"/>
    <w:rsid w:val="00D652B5"/>
    <w:rsid w:val="00D66155"/>
    <w:rsid w:val="00D665B9"/>
    <w:rsid w:val="00D66B36"/>
    <w:rsid w:val="00D67D01"/>
    <w:rsid w:val="00D708B0"/>
    <w:rsid w:val="00D71482"/>
    <w:rsid w:val="00D71678"/>
    <w:rsid w:val="00D718DE"/>
    <w:rsid w:val="00D71D0A"/>
    <w:rsid w:val="00D726A2"/>
    <w:rsid w:val="00D72D24"/>
    <w:rsid w:val="00D7321B"/>
    <w:rsid w:val="00D73D8A"/>
    <w:rsid w:val="00D756B6"/>
    <w:rsid w:val="00D75EA7"/>
    <w:rsid w:val="00D77820"/>
    <w:rsid w:val="00D77B1D"/>
    <w:rsid w:val="00D77E4A"/>
    <w:rsid w:val="00D8021F"/>
    <w:rsid w:val="00D80383"/>
    <w:rsid w:val="00D8102F"/>
    <w:rsid w:val="00D813ED"/>
    <w:rsid w:val="00D8168B"/>
    <w:rsid w:val="00D817E9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8791D"/>
    <w:rsid w:val="00D9196D"/>
    <w:rsid w:val="00D92982"/>
    <w:rsid w:val="00D9433E"/>
    <w:rsid w:val="00D94C35"/>
    <w:rsid w:val="00D94E97"/>
    <w:rsid w:val="00D9541E"/>
    <w:rsid w:val="00D95501"/>
    <w:rsid w:val="00DA04FC"/>
    <w:rsid w:val="00DA0F2F"/>
    <w:rsid w:val="00DA1CF0"/>
    <w:rsid w:val="00DA2184"/>
    <w:rsid w:val="00DA24D7"/>
    <w:rsid w:val="00DA305E"/>
    <w:rsid w:val="00DA3C72"/>
    <w:rsid w:val="00DA503B"/>
    <w:rsid w:val="00DA5417"/>
    <w:rsid w:val="00DA56E8"/>
    <w:rsid w:val="00DA59C5"/>
    <w:rsid w:val="00DB0A9F"/>
    <w:rsid w:val="00DB202F"/>
    <w:rsid w:val="00DB3535"/>
    <w:rsid w:val="00DB377D"/>
    <w:rsid w:val="00DB4C35"/>
    <w:rsid w:val="00DB5A1C"/>
    <w:rsid w:val="00DB7696"/>
    <w:rsid w:val="00DB7AF6"/>
    <w:rsid w:val="00DC05B0"/>
    <w:rsid w:val="00DC0722"/>
    <w:rsid w:val="00DC1EBB"/>
    <w:rsid w:val="00DC20F4"/>
    <w:rsid w:val="00DC2D36"/>
    <w:rsid w:val="00DC327B"/>
    <w:rsid w:val="00DC357A"/>
    <w:rsid w:val="00DC48BD"/>
    <w:rsid w:val="00DC4AE6"/>
    <w:rsid w:val="00DC516E"/>
    <w:rsid w:val="00DC53CC"/>
    <w:rsid w:val="00DC53EF"/>
    <w:rsid w:val="00DC6C3C"/>
    <w:rsid w:val="00DD05F4"/>
    <w:rsid w:val="00DD0CB7"/>
    <w:rsid w:val="00DD42D8"/>
    <w:rsid w:val="00DD629A"/>
    <w:rsid w:val="00DD7BA9"/>
    <w:rsid w:val="00DE2047"/>
    <w:rsid w:val="00DE324F"/>
    <w:rsid w:val="00DE394D"/>
    <w:rsid w:val="00DE47A5"/>
    <w:rsid w:val="00DE5608"/>
    <w:rsid w:val="00DE58D0"/>
    <w:rsid w:val="00DE5FF8"/>
    <w:rsid w:val="00DE654F"/>
    <w:rsid w:val="00DE78AC"/>
    <w:rsid w:val="00DF0B6E"/>
    <w:rsid w:val="00DF0C86"/>
    <w:rsid w:val="00DF15E0"/>
    <w:rsid w:val="00DF2631"/>
    <w:rsid w:val="00DF2884"/>
    <w:rsid w:val="00DF28E5"/>
    <w:rsid w:val="00DF37A0"/>
    <w:rsid w:val="00DF4D3E"/>
    <w:rsid w:val="00DF69E1"/>
    <w:rsid w:val="00DF6E1C"/>
    <w:rsid w:val="00DF7E26"/>
    <w:rsid w:val="00E00056"/>
    <w:rsid w:val="00E01348"/>
    <w:rsid w:val="00E02C39"/>
    <w:rsid w:val="00E04905"/>
    <w:rsid w:val="00E05C7A"/>
    <w:rsid w:val="00E110E7"/>
    <w:rsid w:val="00E11B20"/>
    <w:rsid w:val="00E11C70"/>
    <w:rsid w:val="00E125FC"/>
    <w:rsid w:val="00E13136"/>
    <w:rsid w:val="00E148D3"/>
    <w:rsid w:val="00E14BFF"/>
    <w:rsid w:val="00E14F8F"/>
    <w:rsid w:val="00E1543D"/>
    <w:rsid w:val="00E166DD"/>
    <w:rsid w:val="00E16703"/>
    <w:rsid w:val="00E17FA2"/>
    <w:rsid w:val="00E20D4E"/>
    <w:rsid w:val="00E2136F"/>
    <w:rsid w:val="00E22330"/>
    <w:rsid w:val="00E231AE"/>
    <w:rsid w:val="00E25282"/>
    <w:rsid w:val="00E2584F"/>
    <w:rsid w:val="00E258E7"/>
    <w:rsid w:val="00E25AEF"/>
    <w:rsid w:val="00E2608B"/>
    <w:rsid w:val="00E26441"/>
    <w:rsid w:val="00E2780B"/>
    <w:rsid w:val="00E27DD2"/>
    <w:rsid w:val="00E30B5A"/>
    <w:rsid w:val="00E3123D"/>
    <w:rsid w:val="00E31461"/>
    <w:rsid w:val="00E31D43"/>
    <w:rsid w:val="00E323DB"/>
    <w:rsid w:val="00E32608"/>
    <w:rsid w:val="00E34055"/>
    <w:rsid w:val="00E34188"/>
    <w:rsid w:val="00E34B6E"/>
    <w:rsid w:val="00E353C8"/>
    <w:rsid w:val="00E35559"/>
    <w:rsid w:val="00E3723A"/>
    <w:rsid w:val="00E376CA"/>
    <w:rsid w:val="00E37860"/>
    <w:rsid w:val="00E37EFC"/>
    <w:rsid w:val="00E40A56"/>
    <w:rsid w:val="00E41A6D"/>
    <w:rsid w:val="00E44305"/>
    <w:rsid w:val="00E446F1"/>
    <w:rsid w:val="00E44C4C"/>
    <w:rsid w:val="00E45151"/>
    <w:rsid w:val="00E460B2"/>
    <w:rsid w:val="00E46886"/>
    <w:rsid w:val="00E477FB"/>
    <w:rsid w:val="00E47A10"/>
    <w:rsid w:val="00E47AEF"/>
    <w:rsid w:val="00E51519"/>
    <w:rsid w:val="00E53B75"/>
    <w:rsid w:val="00E5400A"/>
    <w:rsid w:val="00E544E8"/>
    <w:rsid w:val="00E54E3B"/>
    <w:rsid w:val="00E56109"/>
    <w:rsid w:val="00E5689D"/>
    <w:rsid w:val="00E574EE"/>
    <w:rsid w:val="00E57565"/>
    <w:rsid w:val="00E576EF"/>
    <w:rsid w:val="00E609FB"/>
    <w:rsid w:val="00E61003"/>
    <w:rsid w:val="00E63838"/>
    <w:rsid w:val="00E63D05"/>
    <w:rsid w:val="00E64434"/>
    <w:rsid w:val="00E64B80"/>
    <w:rsid w:val="00E652A0"/>
    <w:rsid w:val="00E6582A"/>
    <w:rsid w:val="00E67C51"/>
    <w:rsid w:val="00E707F9"/>
    <w:rsid w:val="00E709FB"/>
    <w:rsid w:val="00E716C2"/>
    <w:rsid w:val="00E72284"/>
    <w:rsid w:val="00E72EFC"/>
    <w:rsid w:val="00E73828"/>
    <w:rsid w:val="00E745DC"/>
    <w:rsid w:val="00E74D51"/>
    <w:rsid w:val="00E7523A"/>
    <w:rsid w:val="00E758EC"/>
    <w:rsid w:val="00E76E65"/>
    <w:rsid w:val="00E77546"/>
    <w:rsid w:val="00E77F4A"/>
    <w:rsid w:val="00E80840"/>
    <w:rsid w:val="00E80B4C"/>
    <w:rsid w:val="00E80F77"/>
    <w:rsid w:val="00E8234C"/>
    <w:rsid w:val="00E82911"/>
    <w:rsid w:val="00E839CF"/>
    <w:rsid w:val="00E83AA9"/>
    <w:rsid w:val="00E84714"/>
    <w:rsid w:val="00E851F9"/>
    <w:rsid w:val="00E85928"/>
    <w:rsid w:val="00E86286"/>
    <w:rsid w:val="00E86926"/>
    <w:rsid w:val="00E87822"/>
    <w:rsid w:val="00E9037C"/>
    <w:rsid w:val="00E90395"/>
    <w:rsid w:val="00E90812"/>
    <w:rsid w:val="00E90E49"/>
    <w:rsid w:val="00E917F9"/>
    <w:rsid w:val="00E9245B"/>
    <w:rsid w:val="00E9291C"/>
    <w:rsid w:val="00E92946"/>
    <w:rsid w:val="00E93117"/>
    <w:rsid w:val="00E93FFE"/>
    <w:rsid w:val="00E94F8A"/>
    <w:rsid w:val="00E97220"/>
    <w:rsid w:val="00E978CE"/>
    <w:rsid w:val="00EA10D0"/>
    <w:rsid w:val="00EA1EEB"/>
    <w:rsid w:val="00EA2661"/>
    <w:rsid w:val="00EA2E4C"/>
    <w:rsid w:val="00EA3879"/>
    <w:rsid w:val="00EA478D"/>
    <w:rsid w:val="00EA4B16"/>
    <w:rsid w:val="00EA5D6C"/>
    <w:rsid w:val="00EA5DBF"/>
    <w:rsid w:val="00EA6263"/>
    <w:rsid w:val="00EA7839"/>
    <w:rsid w:val="00EA7A41"/>
    <w:rsid w:val="00EA7BCC"/>
    <w:rsid w:val="00EB077B"/>
    <w:rsid w:val="00EB14C4"/>
    <w:rsid w:val="00EB168F"/>
    <w:rsid w:val="00EB1EAA"/>
    <w:rsid w:val="00EB209A"/>
    <w:rsid w:val="00EB39AA"/>
    <w:rsid w:val="00EB4D80"/>
    <w:rsid w:val="00EB4EA2"/>
    <w:rsid w:val="00EB57E4"/>
    <w:rsid w:val="00EB7840"/>
    <w:rsid w:val="00EB7A12"/>
    <w:rsid w:val="00EC1670"/>
    <w:rsid w:val="00EC2214"/>
    <w:rsid w:val="00EC27C6"/>
    <w:rsid w:val="00EC36AF"/>
    <w:rsid w:val="00EC395F"/>
    <w:rsid w:val="00EC4207"/>
    <w:rsid w:val="00EC46E3"/>
    <w:rsid w:val="00EC5653"/>
    <w:rsid w:val="00EC6255"/>
    <w:rsid w:val="00EC62A9"/>
    <w:rsid w:val="00EC6431"/>
    <w:rsid w:val="00EC71CE"/>
    <w:rsid w:val="00EC71D3"/>
    <w:rsid w:val="00EC77A7"/>
    <w:rsid w:val="00ED04E1"/>
    <w:rsid w:val="00ED1006"/>
    <w:rsid w:val="00ED36FA"/>
    <w:rsid w:val="00ED3F8A"/>
    <w:rsid w:val="00ED5E1D"/>
    <w:rsid w:val="00ED77C8"/>
    <w:rsid w:val="00EE0E20"/>
    <w:rsid w:val="00EE163F"/>
    <w:rsid w:val="00EE1F8F"/>
    <w:rsid w:val="00EE29E6"/>
    <w:rsid w:val="00EE3738"/>
    <w:rsid w:val="00EE3BE4"/>
    <w:rsid w:val="00EE5820"/>
    <w:rsid w:val="00EE59C8"/>
    <w:rsid w:val="00EE6451"/>
    <w:rsid w:val="00EE651E"/>
    <w:rsid w:val="00EF025F"/>
    <w:rsid w:val="00EF09B1"/>
    <w:rsid w:val="00EF18FE"/>
    <w:rsid w:val="00EF2432"/>
    <w:rsid w:val="00EF2734"/>
    <w:rsid w:val="00EF2BDD"/>
    <w:rsid w:val="00EF4780"/>
    <w:rsid w:val="00EF4820"/>
    <w:rsid w:val="00EF4AA8"/>
    <w:rsid w:val="00EF55D8"/>
    <w:rsid w:val="00EF5787"/>
    <w:rsid w:val="00EF59B8"/>
    <w:rsid w:val="00EF60D0"/>
    <w:rsid w:val="00EF6288"/>
    <w:rsid w:val="00EF62AB"/>
    <w:rsid w:val="00F00F8D"/>
    <w:rsid w:val="00F025D5"/>
    <w:rsid w:val="00F02714"/>
    <w:rsid w:val="00F0272B"/>
    <w:rsid w:val="00F027B3"/>
    <w:rsid w:val="00F02A35"/>
    <w:rsid w:val="00F0439C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10228"/>
    <w:rsid w:val="00F10629"/>
    <w:rsid w:val="00F1189E"/>
    <w:rsid w:val="00F12225"/>
    <w:rsid w:val="00F13226"/>
    <w:rsid w:val="00F15F69"/>
    <w:rsid w:val="00F15FA5"/>
    <w:rsid w:val="00F17853"/>
    <w:rsid w:val="00F17A76"/>
    <w:rsid w:val="00F17F6B"/>
    <w:rsid w:val="00F204A3"/>
    <w:rsid w:val="00F209B7"/>
    <w:rsid w:val="00F20C76"/>
    <w:rsid w:val="00F2136A"/>
    <w:rsid w:val="00F2152A"/>
    <w:rsid w:val="00F215C1"/>
    <w:rsid w:val="00F21E40"/>
    <w:rsid w:val="00F2376F"/>
    <w:rsid w:val="00F243D8"/>
    <w:rsid w:val="00F24C49"/>
    <w:rsid w:val="00F25B66"/>
    <w:rsid w:val="00F25EB0"/>
    <w:rsid w:val="00F26BB4"/>
    <w:rsid w:val="00F2793D"/>
    <w:rsid w:val="00F30828"/>
    <w:rsid w:val="00F313D6"/>
    <w:rsid w:val="00F32F2E"/>
    <w:rsid w:val="00F33B9D"/>
    <w:rsid w:val="00F35EF1"/>
    <w:rsid w:val="00F37D47"/>
    <w:rsid w:val="00F37E63"/>
    <w:rsid w:val="00F40146"/>
    <w:rsid w:val="00F40F0C"/>
    <w:rsid w:val="00F41037"/>
    <w:rsid w:val="00F41D9F"/>
    <w:rsid w:val="00F450A7"/>
    <w:rsid w:val="00F4766C"/>
    <w:rsid w:val="00F47B0E"/>
    <w:rsid w:val="00F502C2"/>
    <w:rsid w:val="00F5060E"/>
    <w:rsid w:val="00F507D1"/>
    <w:rsid w:val="00F50CD0"/>
    <w:rsid w:val="00F519CE"/>
    <w:rsid w:val="00F51ADA"/>
    <w:rsid w:val="00F51BD0"/>
    <w:rsid w:val="00F535E4"/>
    <w:rsid w:val="00F54617"/>
    <w:rsid w:val="00F569BC"/>
    <w:rsid w:val="00F56A50"/>
    <w:rsid w:val="00F5709B"/>
    <w:rsid w:val="00F57C72"/>
    <w:rsid w:val="00F607C5"/>
    <w:rsid w:val="00F60A6E"/>
    <w:rsid w:val="00F60DEA"/>
    <w:rsid w:val="00F61E79"/>
    <w:rsid w:val="00F62344"/>
    <w:rsid w:val="00F6302A"/>
    <w:rsid w:val="00F64C2B"/>
    <w:rsid w:val="00F64CAA"/>
    <w:rsid w:val="00F651BE"/>
    <w:rsid w:val="00F6525E"/>
    <w:rsid w:val="00F65970"/>
    <w:rsid w:val="00F66B9F"/>
    <w:rsid w:val="00F66BCF"/>
    <w:rsid w:val="00F66D9F"/>
    <w:rsid w:val="00F67D50"/>
    <w:rsid w:val="00F67F53"/>
    <w:rsid w:val="00F703BE"/>
    <w:rsid w:val="00F706CA"/>
    <w:rsid w:val="00F711B7"/>
    <w:rsid w:val="00F712EB"/>
    <w:rsid w:val="00F71E50"/>
    <w:rsid w:val="00F71F69"/>
    <w:rsid w:val="00F72B72"/>
    <w:rsid w:val="00F72D03"/>
    <w:rsid w:val="00F730ED"/>
    <w:rsid w:val="00F73190"/>
    <w:rsid w:val="00F73614"/>
    <w:rsid w:val="00F73E5A"/>
    <w:rsid w:val="00F7434E"/>
    <w:rsid w:val="00F748DE"/>
    <w:rsid w:val="00F74BB9"/>
    <w:rsid w:val="00F74FDE"/>
    <w:rsid w:val="00F75582"/>
    <w:rsid w:val="00F76EFA"/>
    <w:rsid w:val="00F77D4E"/>
    <w:rsid w:val="00F804BE"/>
    <w:rsid w:val="00F80A2C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F8D"/>
    <w:rsid w:val="00F92782"/>
    <w:rsid w:val="00F93AA9"/>
    <w:rsid w:val="00F95ECD"/>
    <w:rsid w:val="00F95FA2"/>
    <w:rsid w:val="00F96464"/>
    <w:rsid w:val="00F96985"/>
    <w:rsid w:val="00F96DDF"/>
    <w:rsid w:val="00F97127"/>
    <w:rsid w:val="00F97838"/>
    <w:rsid w:val="00FA0532"/>
    <w:rsid w:val="00FA1717"/>
    <w:rsid w:val="00FA1970"/>
    <w:rsid w:val="00FA204A"/>
    <w:rsid w:val="00FA21AB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9E7"/>
    <w:rsid w:val="00FB4861"/>
    <w:rsid w:val="00FB4C80"/>
    <w:rsid w:val="00FB5282"/>
    <w:rsid w:val="00FB545A"/>
    <w:rsid w:val="00FB54A7"/>
    <w:rsid w:val="00FB5E1E"/>
    <w:rsid w:val="00FB6805"/>
    <w:rsid w:val="00FB6A6A"/>
    <w:rsid w:val="00FB715C"/>
    <w:rsid w:val="00FC0461"/>
    <w:rsid w:val="00FC247A"/>
    <w:rsid w:val="00FC3AC5"/>
    <w:rsid w:val="00FC536B"/>
    <w:rsid w:val="00FC58B2"/>
    <w:rsid w:val="00FC7429"/>
    <w:rsid w:val="00FC7433"/>
    <w:rsid w:val="00FC7651"/>
    <w:rsid w:val="00FD07F6"/>
    <w:rsid w:val="00FD0EF6"/>
    <w:rsid w:val="00FD15BE"/>
    <w:rsid w:val="00FD1EC8"/>
    <w:rsid w:val="00FD2187"/>
    <w:rsid w:val="00FD47ED"/>
    <w:rsid w:val="00FD4907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1E19"/>
    <w:rsid w:val="00FE1F5A"/>
    <w:rsid w:val="00FE2365"/>
    <w:rsid w:val="00FE247B"/>
    <w:rsid w:val="00FE37D7"/>
    <w:rsid w:val="00FE40B1"/>
    <w:rsid w:val="00FE48B1"/>
    <w:rsid w:val="00FE4C7B"/>
    <w:rsid w:val="00FE658D"/>
    <w:rsid w:val="00FE6904"/>
    <w:rsid w:val="00FE7336"/>
    <w:rsid w:val="00FE787C"/>
    <w:rsid w:val="00FF1078"/>
    <w:rsid w:val="00FF185F"/>
    <w:rsid w:val="00FF4156"/>
    <w:rsid w:val="00FF45A5"/>
    <w:rsid w:val="00FF4D21"/>
    <w:rsid w:val="00FF5581"/>
    <w:rsid w:val="00FF5C91"/>
    <w:rsid w:val="00FF71BD"/>
    <w:rsid w:val="00FF7DCB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41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741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7410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37410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37410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37410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7410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7410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7410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7410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7410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7410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37410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37410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7410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74106"/>
    <w:pPr>
      <w:ind w:left="1418" w:hanging="1418"/>
    </w:pPr>
  </w:style>
  <w:style w:type="paragraph" w:styleId="TOC3">
    <w:name w:val="toc 3"/>
    <w:basedOn w:val="TOC2"/>
    <w:semiHidden/>
    <w:rsid w:val="00374106"/>
    <w:pPr>
      <w:ind w:left="1134" w:hanging="1134"/>
    </w:pPr>
  </w:style>
  <w:style w:type="paragraph" w:styleId="TOC2">
    <w:name w:val="toc 2"/>
    <w:basedOn w:val="TOC1"/>
    <w:semiHidden/>
    <w:rsid w:val="0037410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74106"/>
    <w:pPr>
      <w:ind w:left="284"/>
    </w:pPr>
  </w:style>
  <w:style w:type="paragraph" w:styleId="Index1">
    <w:name w:val="index 1"/>
    <w:basedOn w:val="Normal"/>
    <w:semiHidden/>
    <w:rsid w:val="00374106"/>
    <w:pPr>
      <w:keepLines/>
      <w:spacing w:after="0"/>
    </w:pPr>
  </w:style>
  <w:style w:type="paragraph" w:styleId="DocumentMap">
    <w:name w:val="Document Map"/>
    <w:basedOn w:val="Normal"/>
    <w:semiHidden/>
    <w:rsid w:val="0037410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74106"/>
    <w:pPr>
      <w:ind w:left="851"/>
    </w:pPr>
  </w:style>
  <w:style w:type="paragraph" w:styleId="ListNumber">
    <w:name w:val="List Number"/>
    <w:basedOn w:val="List"/>
    <w:rsid w:val="00374106"/>
  </w:style>
  <w:style w:type="paragraph" w:styleId="List">
    <w:name w:val="List"/>
    <w:basedOn w:val="Normal"/>
    <w:rsid w:val="00374106"/>
    <w:pPr>
      <w:ind w:left="568" w:hanging="284"/>
    </w:pPr>
  </w:style>
  <w:style w:type="paragraph" w:styleId="Header">
    <w:name w:val="header"/>
    <w:rsid w:val="003741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7410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7410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37410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374106"/>
    <w:pPr>
      <w:ind w:left="1418" w:hanging="1418"/>
    </w:pPr>
  </w:style>
  <w:style w:type="paragraph" w:styleId="TOC6">
    <w:name w:val="toc 6"/>
    <w:basedOn w:val="TOC5"/>
    <w:next w:val="Normal"/>
    <w:semiHidden/>
    <w:rsid w:val="00374106"/>
    <w:pPr>
      <w:ind w:left="1985" w:hanging="1985"/>
    </w:pPr>
  </w:style>
  <w:style w:type="paragraph" w:styleId="TOC7">
    <w:name w:val="toc 7"/>
    <w:basedOn w:val="TOC6"/>
    <w:next w:val="Normal"/>
    <w:semiHidden/>
    <w:rsid w:val="00374106"/>
    <w:pPr>
      <w:ind w:left="2268" w:hanging="2268"/>
    </w:pPr>
  </w:style>
  <w:style w:type="paragraph" w:styleId="ListBullet2">
    <w:name w:val="List Bullet 2"/>
    <w:basedOn w:val="ListBullet"/>
    <w:rsid w:val="00374106"/>
    <w:pPr>
      <w:numPr>
        <w:numId w:val="6"/>
      </w:numPr>
    </w:pPr>
  </w:style>
  <w:style w:type="paragraph" w:styleId="ListBullet">
    <w:name w:val="List Bullet"/>
    <w:basedOn w:val="BodyText"/>
    <w:rsid w:val="00374106"/>
    <w:pPr>
      <w:numPr>
        <w:numId w:val="5"/>
      </w:numPr>
    </w:pPr>
  </w:style>
  <w:style w:type="paragraph" w:styleId="ListBullet3">
    <w:name w:val="List Bullet 3"/>
    <w:basedOn w:val="ListBullet2"/>
    <w:rsid w:val="00374106"/>
    <w:pPr>
      <w:numPr>
        <w:numId w:val="7"/>
      </w:numPr>
    </w:pPr>
  </w:style>
  <w:style w:type="paragraph" w:customStyle="1" w:styleId="EQ">
    <w:name w:val="EQ"/>
    <w:basedOn w:val="Normal"/>
    <w:next w:val="Normal"/>
    <w:rsid w:val="0037410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74106"/>
    <w:pPr>
      <w:ind w:left="851"/>
    </w:pPr>
  </w:style>
  <w:style w:type="paragraph" w:styleId="List3">
    <w:name w:val="List 3"/>
    <w:basedOn w:val="List2"/>
    <w:rsid w:val="00374106"/>
    <w:pPr>
      <w:ind w:left="1135"/>
    </w:pPr>
  </w:style>
  <w:style w:type="paragraph" w:styleId="List4">
    <w:name w:val="List 4"/>
    <w:basedOn w:val="List3"/>
    <w:rsid w:val="00374106"/>
    <w:pPr>
      <w:ind w:left="1418"/>
    </w:pPr>
  </w:style>
  <w:style w:type="paragraph" w:styleId="List5">
    <w:name w:val="List 5"/>
    <w:basedOn w:val="List4"/>
    <w:rsid w:val="00374106"/>
    <w:pPr>
      <w:ind w:left="1702"/>
    </w:pPr>
  </w:style>
  <w:style w:type="paragraph" w:customStyle="1" w:styleId="EditorsNote">
    <w:name w:val="Editor's Note"/>
    <w:basedOn w:val="Normal"/>
    <w:rsid w:val="0037410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74106"/>
    <w:pPr>
      <w:numPr>
        <w:numId w:val="8"/>
      </w:numPr>
    </w:pPr>
  </w:style>
  <w:style w:type="paragraph" w:styleId="ListBullet5">
    <w:name w:val="List Bullet 5"/>
    <w:basedOn w:val="ListBullet4"/>
    <w:rsid w:val="00374106"/>
    <w:pPr>
      <w:numPr>
        <w:numId w:val="4"/>
      </w:numPr>
    </w:pPr>
  </w:style>
  <w:style w:type="paragraph" w:styleId="Footer">
    <w:name w:val="footer"/>
    <w:basedOn w:val="Header"/>
    <w:semiHidden/>
    <w:rsid w:val="0037410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74106"/>
    <w:pPr>
      <w:numPr>
        <w:numId w:val="2"/>
      </w:numPr>
    </w:pPr>
  </w:style>
  <w:style w:type="paragraph" w:styleId="BalloonText">
    <w:name w:val="Balloon Text"/>
    <w:basedOn w:val="Normal"/>
    <w:semiHidden/>
    <w:rsid w:val="0037410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74106"/>
  </w:style>
  <w:style w:type="paragraph" w:styleId="BodyText">
    <w:name w:val="Body Text"/>
    <w:basedOn w:val="Normal"/>
    <w:link w:val="BodyTextChar"/>
    <w:qFormat/>
    <w:rsid w:val="00374106"/>
  </w:style>
  <w:style w:type="character" w:styleId="Hyperlink">
    <w:name w:val="Hyperlink"/>
    <w:uiPriority w:val="99"/>
    <w:rsid w:val="00374106"/>
    <w:rPr>
      <w:color w:val="0000FF"/>
      <w:u w:val="single"/>
      <w:lang w:val="en-GB"/>
    </w:rPr>
  </w:style>
  <w:style w:type="character" w:styleId="FollowedHyperlink">
    <w:name w:val="FollowedHyperlink"/>
    <w:semiHidden/>
    <w:rsid w:val="00374106"/>
    <w:rPr>
      <w:color w:val="FF0000"/>
      <w:u w:val="single"/>
    </w:rPr>
  </w:style>
  <w:style w:type="character" w:styleId="CommentReference">
    <w:name w:val="annotation reference"/>
    <w:rsid w:val="003741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4106"/>
  </w:style>
  <w:style w:type="paragraph" w:styleId="CommentSubject">
    <w:name w:val="annotation subject"/>
    <w:basedOn w:val="CommentText"/>
    <w:next w:val="CommentText"/>
    <w:semiHidden/>
    <w:rsid w:val="00374106"/>
    <w:rPr>
      <w:b/>
      <w:bCs/>
    </w:rPr>
  </w:style>
  <w:style w:type="character" w:customStyle="1" w:styleId="Heading1Char">
    <w:name w:val="Heading 1 Char"/>
    <w:link w:val="Heading1"/>
    <w:rsid w:val="0037410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37410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7410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7410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7410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7410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7410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37410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7410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74106"/>
    <w:pPr>
      <w:spacing w:after="0"/>
    </w:pPr>
  </w:style>
  <w:style w:type="paragraph" w:customStyle="1" w:styleId="TAL">
    <w:name w:val="TAL"/>
    <w:basedOn w:val="Normal"/>
    <w:link w:val="TALChar"/>
    <w:rsid w:val="0037410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74106"/>
    <w:pPr>
      <w:jc w:val="center"/>
    </w:pPr>
  </w:style>
  <w:style w:type="paragraph" w:customStyle="1" w:styleId="TAH">
    <w:name w:val="TAH"/>
    <w:basedOn w:val="TAC"/>
    <w:link w:val="TAHCar"/>
    <w:rsid w:val="00374106"/>
    <w:rPr>
      <w:b/>
    </w:rPr>
  </w:style>
  <w:style w:type="paragraph" w:customStyle="1" w:styleId="TAN">
    <w:name w:val="TAN"/>
    <w:basedOn w:val="TAL"/>
    <w:rsid w:val="00374106"/>
    <w:pPr>
      <w:ind w:left="851" w:hanging="851"/>
    </w:pPr>
  </w:style>
  <w:style w:type="paragraph" w:customStyle="1" w:styleId="TAR">
    <w:name w:val="TAR"/>
    <w:basedOn w:val="TAL"/>
    <w:rsid w:val="00374106"/>
    <w:pPr>
      <w:jc w:val="right"/>
    </w:pPr>
  </w:style>
  <w:style w:type="paragraph" w:customStyle="1" w:styleId="TH">
    <w:name w:val="TH"/>
    <w:basedOn w:val="Normal"/>
    <w:link w:val="THChar"/>
    <w:rsid w:val="0037410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7410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7410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741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741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741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741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74106"/>
  </w:style>
  <w:style w:type="paragraph" w:customStyle="1" w:styleId="ZH">
    <w:name w:val="ZH"/>
    <w:rsid w:val="003741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741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7410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741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74106"/>
    <w:pPr>
      <w:framePr w:wrap="notBeside" w:y="16161"/>
    </w:pPr>
  </w:style>
  <w:style w:type="paragraph" w:customStyle="1" w:styleId="FP">
    <w:name w:val="FP"/>
    <w:basedOn w:val="Normal"/>
    <w:rsid w:val="0037410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7410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74106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374106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character" w:customStyle="1" w:styleId="TALChar">
    <w:name w:val="TAL Char"/>
    <w:link w:val="TAL"/>
    <w:locked/>
    <w:rsid w:val="00CB3AE2"/>
    <w:rPr>
      <w:rFonts w:ascii="Times New Roman" w:hAnsi="Times New Roman"/>
      <w:sz w:val="18"/>
      <w:lang w:val="en-GB"/>
    </w:rPr>
  </w:style>
  <w:style w:type="character" w:customStyle="1" w:styleId="Heading2Char">
    <w:name w:val="Heading 2 Char"/>
    <w:link w:val="Heading2"/>
    <w:rsid w:val="00DD7BA9"/>
    <w:rPr>
      <w:rFonts w:ascii="Arial" w:hAnsi="Arial" w:cs="Arial"/>
      <w:sz w:val="28"/>
      <w:szCs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iwga\Document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5NUHHDQN7SK2-1476151046-41494</_dlc_DocId>
    <TaxCatchAll xmlns="d8762117-8292-4133-b1c7-eab5c6487cfd">
      <Value>10</Value>
      <Value>9</Value>
      <Value>8</Value>
      <Value>2</Value>
      <Value>1</Value>
    </TaxCatchAll>
    <_dlc_DocIdUrl xmlns="f166a696-7b5b-4ccd-9f0c-ffde0cceec81">
      <Url>https://ericsson.sharepoint.com/sites/star/_layouts/15/DocIdRedir.aspx?ID=5NUHHDQN7SK2-1476151046-41494</Url>
      <Description>5NUHHDQN7SK2-1476151046-41494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C37C-748D-4B86-87E4-89E766AA4C10}">
  <ds:schemaRefs>
    <ds:schemaRef ds:uri="611109f9-ed58-4498-a270-1fb2086a5321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sharepoint/v4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224EE1-4A92-4B7F-BEB1-FC020E49D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FAC92B-2C47-4883-AEB6-5925EEFECEA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357CA82-53C6-4E89-B5FB-B9C4314A7B5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470CD5A-CFBE-44F5-BD58-06C301E7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308</TotalTime>
  <Pages>3</Pages>
  <Words>1089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Mattias Frenne</cp:lastModifiedBy>
  <cp:revision>167</cp:revision>
  <cp:lastPrinted>2008-01-31T15:09:00Z</cp:lastPrinted>
  <dcterms:created xsi:type="dcterms:W3CDTF">2019-02-13T16:18:00Z</dcterms:created>
  <dcterms:modified xsi:type="dcterms:W3CDTF">2019-02-15T16:12:00Z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6cd48f99-6030-4e17-ad1e-b0f0fcd61823</vt:lpwstr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